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777C" w14:textId="77777777" w:rsidR="00837AF4" w:rsidRPr="00471549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743CC947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5B02A4F3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0F7ED75F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1909DE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B9C3F86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243DC229" w14:textId="77777777" w:rsidR="00837AF4" w:rsidRPr="00471549" w:rsidRDefault="00837AF4" w:rsidP="00837A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704E677F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AE573B8" w14:textId="77777777" w:rsidR="00837AF4" w:rsidRPr="00ED7114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1F9501A2" w14:textId="2FE3DCCD" w:rsidR="00837AF4" w:rsidRPr="00471549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F28C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14:paraId="326C68A3" w14:textId="77777777" w:rsidR="00837AF4" w:rsidRPr="00471549" w:rsidRDefault="00837AF4" w:rsidP="0083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70551" w14:textId="77777777" w:rsidR="00837AF4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</w:p>
    <w:p w14:paraId="3693AE92" w14:textId="77777777" w:rsidR="00837AF4" w:rsidRDefault="00837AF4" w:rsidP="00837AF4"/>
    <w:p w14:paraId="5A9CEF14" w14:textId="77777777" w:rsidR="002F3C12" w:rsidRDefault="00837AF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837AF4">
        <w:rPr>
          <w:rFonts w:ascii="Times New Roman" w:hAnsi="Times New Roman" w:cs="Times New Roman"/>
          <w:sz w:val="24"/>
          <w:szCs w:val="24"/>
        </w:rPr>
        <w:t xml:space="preserve">Об избрании Главы </w:t>
      </w:r>
      <w:proofErr w:type="spellStart"/>
      <w:r w:rsidRPr="00837AF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37A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18CBC83" w14:textId="77777777" w:rsidR="00837AF4" w:rsidRDefault="00837AF4">
      <w:pPr>
        <w:rPr>
          <w:rStyle w:val="FontStyle57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37AF4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36 Федерального закона от 6 октября 2003 года № 131-ФЗ</w:t>
      </w:r>
      <w:r w:rsidRPr="00837A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статьей 27 Устава 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Толпаровское</w:t>
      </w:r>
      <w:proofErr w:type="spellEnd"/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е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е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, принятого решением Совета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16 марта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5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90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«Об утверждении Устава муниципального образования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Толпаровское</w:t>
      </w:r>
      <w:proofErr w:type="spellEnd"/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, на основании итогового протокола заседания конкурсной комиссии по отбору кандидатур на должность Главы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от 23.01.2025 года, по результатам открытого голосования по выборам Главы </w:t>
      </w:r>
      <w:r w:rsidRPr="00837AF4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</w:t>
      </w:r>
    </w:p>
    <w:p w14:paraId="1F28DD29" w14:textId="77777777" w:rsidR="00837AF4" w:rsidRDefault="00837AF4" w:rsidP="00837AF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7DB93320" w14:textId="77777777" w:rsidR="00837AF4" w:rsidRPr="00837AF4" w:rsidRDefault="00837AF4" w:rsidP="00837AF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B4C89" w14:textId="77777777" w:rsidR="00837AF4" w:rsidRPr="00837AF4" w:rsidRDefault="00837AF4" w:rsidP="00837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F4"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Гаврилову Людмилу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Ивановну </w:t>
      </w:r>
      <w:r w:rsidRPr="00837AF4">
        <w:rPr>
          <w:rFonts w:ascii="Times New Roman" w:hAnsi="Times New Roman" w:cs="Times New Roman"/>
          <w:sz w:val="24"/>
          <w:szCs w:val="24"/>
        </w:rPr>
        <w:t xml:space="preserve"> Главой</w:t>
      </w:r>
      <w:proofErr w:type="gramEnd"/>
      <w:r w:rsidRPr="0083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37AF4">
        <w:rPr>
          <w:rFonts w:ascii="Times New Roman" w:hAnsi="Times New Roman" w:cs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конкурса.</w:t>
      </w:r>
    </w:p>
    <w:p w14:paraId="0F5FBE34" w14:textId="021FBFE4" w:rsidR="00A35847" w:rsidRDefault="00837AF4" w:rsidP="00A35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F4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«Северная правда»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37AF4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A35847">
        <w:rPr>
          <w:rFonts w:ascii="Times New Roman" w:hAnsi="Times New Roman" w:cs="Times New Roman"/>
          <w:sz w:val="24"/>
          <w:szCs w:val="24"/>
        </w:rPr>
        <w:t xml:space="preserve"> </w:t>
      </w:r>
      <w:r w:rsidRPr="00A3584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A35847" w:rsidRPr="00413C2D">
          <w:rPr>
            <w:rStyle w:val="a4"/>
            <w:rFonts w:ascii="Times New Roman" w:hAnsi="Times New Roman" w:cs="Times New Roman"/>
            <w:sz w:val="24"/>
            <w:szCs w:val="24"/>
          </w:rPr>
          <w:t>https://tolparovskoe</w:t>
        </w:r>
      </w:hyperlink>
    </w:p>
    <w:p w14:paraId="11E3EBA1" w14:textId="0F92D771" w:rsidR="00837AF4" w:rsidRPr="00A35847" w:rsidRDefault="00A35847" w:rsidP="00A358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847">
        <w:rPr>
          <w:rFonts w:ascii="Times New Roman" w:hAnsi="Times New Roman" w:cs="Times New Roman"/>
          <w:sz w:val="24"/>
          <w:szCs w:val="24"/>
        </w:rPr>
        <w:t>r69.gosweb.gosuslugi.ru</w:t>
      </w:r>
      <w:r w:rsidR="00837AF4" w:rsidRPr="00A35847">
        <w:rPr>
          <w:rFonts w:ascii="Times New Roman" w:hAnsi="Times New Roman" w:cs="Times New Roman"/>
          <w:sz w:val="24"/>
          <w:szCs w:val="24"/>
        </w:rPr>
        <w:t>).</w:t>
      </w:r>
    </w:p>
    <w:p w14:paraId="6FD33A61" w14:textId="77777777" w:rsidR="00837AF4" w:rsidRPr="00837AF4" w:rsidRDefault="00837AF4" w:rsidP="00837AF4">
      <w:pPr>
        <w:rPr>
          <w:rFonts w:ascii="Times New Roman" w:hAnsi="Times New Roman" w:cs="Times New Roman"/>
          <w:sz w:val="24"/>
          <w:szCs w:val="24"/>
        </w:rPr>
      </w:pPr>
    </w:p>
    <w:p w14:paraId="1573929A" w14:textId="77777777" w:rsidR="00837AF4" w:rsidRPr="006C6C1C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0DCBDF10" w14:textId="77777777" w:rsidR="00837AF4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Суздалева</w:t>
      </w:r>
      <w:proofErr w:type="spellEnd"/>
    </w:p>
    <w:p w14:paraId="6139165E" w14:textId="77777777" w:rsidR="00837AF4" w:rsidRPr="006C6C1C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BFEC5" w14:textId="77777777" w:rsidR="00837AF4" w:rsidRPr="006C6C1C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B79D" w14:textId="77777777" w:rsidR="00837AF4" w:rsidRPr="006C6C1C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1ED5D907" w14:textId="77777777" w:rsidR="00837AF4" w:rsidRDefault="00837AF4" w:rsidP="008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В.М. Деева</w:t>
      </w:r>
    </w:p>
    <w:p w14:paraId="0CF3B6F7" w14:textId="77777777" w:rsidR="00837AF4" w:rsidRDefault="00837AF4" w:rsidP="00837AF4"/>
    <w:p w14:paraId="7CBED7E6" w14:textId="77777777" w:rsidR="00837AF4" w:rsidRPr="00837AF4" w:rsidRDefault="00837AF4" w:rsidP="00837AF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37AF4" w:rsidRPr="0083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900DC"/>
    <w:multiLevelType w:val="hybridMultilevel"/>
    <w:tmpl w:val="B9F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F4"/>
    <w:rsid w:val="000A1FC0"/>
    <w:rsid w:val="002F3C12"/>
    <w:rsid w:val="00837AF4"/>
    <w:rsid w:val="00A35847"/>
    <w:rsid w:val="00C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8B3"/>
  <w15:chartTrackingRefBased/>
  <w15:docId w15:val="{28C64827-4369-410A-AA5D-5082F79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837AF4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837A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A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7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lparo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2025-01-15T08:24:00Z</dcterms:created>
  <dcterms:modified xsi:type="dcterms:W3CDTF">2025-01-29T05:37:00Z</dcterms:modified>
</cp:coreProperties>
</file>