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0"/>
        <w:gridCol w:w="2446"/>
        <w:gridCol w:w="2578"/>
        <w:gridCol w:w="2811"/>
        <w:gridCol w:w="2168"/>
      </w:tblGrid>
      <w:tr w:rsidR="00153EEC" w:rsidRPr="00153EEC" w14:paraId="2183B988" w14:textId="77777777" w:rsidTr="00153E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16E2F" w14:textId="77777777" w:rsidR="00153EEC" w:rsidRPr="00153EEC" w:rsidRDefault="00153EEC" w:rsidP="00153EEC">
            <w:pPr>
              <w:rPr>
                <w:b/>
                <w:bCs/>
              </w:rPr>
            </w:pPr>
            <w:r w:rsidRPr="00153EEC">
              <w:rPr>
                <w:b/>
                <w:bCs/>
              </w:rPr>
              <w:t>Наименование предприятия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CA2F2" w14:textId="77777777" w:rsidR="00153EEC" w:rsidRPr="00153EEC" w:rsidRDefault="00153EEC" w:rsidP="00153EEC">
            <w:pPr>
              <w:rPr>
                <w:b/>
                <w:bCs/>
              </w:rPr>
            </w:pPr>
            <w:r w:rsidRPr="00153EEC">
              <w:rPr>
                <w:b/>
                <w:bCs/>
              </w:rPr>
              <w:t>Численность работающих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3D54A" w14:textId="77777777" w:rsidR="00153EEC" w:rsidRPr="00153EEC" w:rsidRDefault="00153EEC" w:rsidP="00153EEC">
            <w:pPr>
              <w:rPr>
                <w:b/>
                <w:bCs/>
              </w:rPr>
            </w:pPr>
            <w:r w:rsidRPr="00153EEC">
              <w:rPr>
                <w:b/>
                <w:bCs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A4B47" w14:textId="77777777" w:rsidR="00153EEC" w:rsidRPr="00153EEC" w:rsidRDefault="00153EEC" w:rsidP="00153EEC">
            <w:pPr>
              <w:rPr>
                <w:b/>
                <w:bCs/>
              </w:rPr>
            </w:pPr>
            <w:r w:rsidRPr="00153EEC">
              <w:rPr>
                <w:b/>
                <w:bCs/>
              </w:rPr>
              <w:t>ФИО руководителя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6C300" w14:textId="77777777" w:rsidR="00153EEC" w:rsidRPr="00153EEC" w:rsidRDefault="00153EEC" w:rsidP="00153EEC">
            <w:pPr>
              <w:rPr>
                <w:b/>
                <w:bCs/>
              </w:rPr>
            </w:pPr>
            <w:r w:rsidRPr="00153EEC">
              <w:rPr>
                <w:b/>
                <w:bCs/>
              </w:rPr>
              <w:t>Контактные телефоны</w:t>
            </w:r>
          </w:p>
        </w:tc>
      </w:tr>
      <w:tr w:rsidR="00153EEC" w:rsidRPr="00153EEC" w14:paraId="6A780F28" w14:textId="77777777" w:rsidTr="00153E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16AC6" w14:textId="77777777" w:rsidR="00153EEC" w:rsidRPr="00153EEC" w:rsidRDefault="00153EEC" w:rsidP="00153EEC">
            <w:r w:rsidRPr="00153EEC">
              <w:t>ИП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A1BFF" w14:textId="77777777" w:rsidR="00153EEC" w:rsidRPr="00153EEC" w:rsidRDefault="00153EEC" w:rsidP="00153EEC">
            <w:r w:rsidRPr="00153EE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0FF52" w14:textId="77777777" w:rsidR="00153EEC" w:rsidRPr="00153EEC" w:rsidRDefault="00153EEC" w:rsidP="00153EEC">
            <w:r w:rsidRPr="00153EEC">
              <w:t>Добыча и реализация рыбы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FC608" w14:textId="77777777" w:rsidR="00153EEC" w:rsidRPr="00153EEC" w:rsidRDefault="00153EEC" w:rsidP="00153EEC">
            <w:r w:rsidRPr="00153EEC">
              <w:t>Власенко Владимир Тихонович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CE132" w14:textId="77777777" w:rsidR="00153EEC" w:rsidRPr="00153EEC" w:rsidRDefault="00153EEC" w:rsidP="00153EEC">
            <w:r w:rsidRPr="00153EEC">
              <w:t>45-1-52</w:t>
            </w:r>
          </w:p>
        </w:tc>
      </w:tr>
    </w:tbl>
    <w:p w14:paraId="5C23CA56" w14:textId="77777777" w:rsidR="008923BE" w:rsidRDefault="008923BE"/>
    <w:sectPr w:rsidR="00892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BE"/>
    <w:rsid w:val="00153EEC"/>
    <w:rsid w:val="008923BE"/>
    <w:rsid w:val="00EE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009DC-86C5-4635-873D-25A4A705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2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2024-08-03T12:13:00Z</dcterms:created>
  <dcterms:modified xsi:type="dcterms:W3CDTF">2024-08-03T12:13:00Z</dcterms:modified>
</cp:coreProperties>
</file>