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9B" w:rsidRDefault="008C01C5" w:rsidP="00211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bookmarkStart w:id="0" w:name="_GoBack"/>
      <w:bookmarkEnd w:id="0"/>
      <w:r w:rsidR="0021139B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РЕШЕНИЕ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29.12.2014                                                                                                                                                                       № 86</w:t>
      </w:r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п. Киевский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сельское поселение» на 2014 год»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Заслушав  и обсудив   предложения Администрации 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поселения,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</w:t>
      </w:r>
      <w:proofErr w:type="spellStart"/>
      <w:r w:rsidRPr="0021139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11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РЕШИЛ: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1139B">
        <w:rPr>
          <w:rFonts w:ascii="Times New Roman" w:eastAsia="Times New Roman" w:hAnsi="Times New Roman" w:cs="Times New Roman"/>
          <w:b/>
          <w:lang w:eastAsia="ru-RU"/>
        </w:rPr>
        <w:t xml:space="preserve">Статья 1 </w:t>
      </w:r>
      <w:r w:rsidRPr="0021139B">
        <w:rPr>
          <w:rFonts w:ascii="Times New Roman" w:eastAsia="Times New Roman" w:hAnsi="Times New Roman" w:cs="Times New Roman"/>
          <w:lang w:eastAsia="ru-RU"/>
        </w:rPr>
        <w:t>изложить в новой редакции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39B">
        <w:rPr>
          <w:rFonts w:ascii="Times New Roman" w:eastAsia="Times New Roman" w:hAnsi="Times New Roman" w:cs="Times New Roman"/>
          <w:lang w:eastAsia="ru-RU"/>
        </w:rPr>
        <w:t xml:space="preserve">      Утвердить   основные характеристики   бюджета муниципального образования « </w:t>
      </w:r>
      <w:proofErr w:type="spellStart"/>
      <w:r w:rsidRPr="0021139B">
        <w:rPr>
          <w:rFonts w:ascii="Times New Roman" w:eastAsia="Times New Roman" w:hAnsi="Times New Roman" w:cs="Times New Roman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lang w:eastAsia="ru-RU"/>
        </w:rPr>
        <w:t xml:space="preserve"> сельское поселение»  на 2014  год: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39B">
        <w:rPr>
          <w:rFonts w:ascii="Times New Roman" w:eastAsia="Times New Roman" w:hAnsi="Times New Roman" w:cs="Times New Roman"/>
          <w:lang w:eastAsia="ru-RU"/>
        </w:rPr>
        <w:t xml:space="preserve">1)  Общий объем доходов бюджета   в сумме </w:t>
      </w:r>
      <w:r w:rsidRPr="002113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28 143 788</w:t>
      </w:r>
      <w:r w:rsidRPr="0021139B">
        <w:rPr>
          <w:rFonts w:ascii="Times New Roman" w:eastAsia="Times New Roman" w:hAnsi="Times New Roman" w:cs="Times New Roman"/>
          <w:lang w:eastAsia="ru-RU"/>
        </w:rPr>
        <w:t xml:space="preserve"> рублей 91  копейка, в том числе налоговые и неналоговые доходы  в сумме </w:t>
      </w:r>
      <w:r w:rsidRPr="002113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1 056 334 рублей </w:t>
      </w:r>
      <w:r w:rsidRPr="0021139B">
        <w:rPr>
          <w:rFonts w:ascii="Times New Roman" w:eastAsia="Times New Roman" w:hAnsi="Times New Roman" w:cs="Times New Roman"/>
          <w:lang w:eastAsia="ru-RU"/>
        </w:rPr>
        <w:t>00 копеек</w:t>
      </w:r>
      <w:proofErr w:type="gramStart"/>
      <w:r w:rsidRPr="0021139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1139B">
        <w:rPr>
          <w:rFonts w:ascii="Times New Roman" w:eastAsia="Times New Roman" w:hAnsi="Times New Roman" w:cs="Times New Roman"/>
          <w:lang w:eastAsia="ru-RU"/>
        </w:rPr>
        <w:t xml:space="preserve"> безвозмездные поступления </w:t>
      </w:r>
      <w:r w:rsidRPr="002113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27 087 454 </w:t>
      </w:r>
      <w:r w:rsidRPr="0021139B">
        <w:rPr>
          <w:rFonts w:ascii="Times New Roman" w:eastAsia="Times New Roman" w:hAnsi="Times New Roman" w:cs="Times New Roman"/>
          <w:lang w:eastAsia="ru-RU"/>
        </w:rPr>
        <w:t>рубль 91 коп.;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39B">
        <w:rPr>
          <w:rFonts w:ascii="Times New Roman" w:eastAsia="Times New Roman" w:hAnsi="Times New Roman" w:cs="Times New Roman"/>
          <w:lang w:eastAsia="ru-RU"/>
        </w:rPr>
        <w:t xml:space="preserve">2)общий объем расходов бюджета в сумме </w:t>
      </w:r>
      <w:r w:rsidRPr="002113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28 129 743 </w:t>
      </w:r>
      <w:r w:rsidRPr="0021139B">
        <w:rPr>
          <w:rFonts w:ascii="Times New Roman" w:eastAsia="Times New Roman" w:hAnsi="Times New Roman" w:cs="Times New Roman"/>
          <w:lang w:eastAsia="ru-RU"/>
        </w:rPr>
        <w:t>рубля 37 копеек;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39B">
        <w:rPr>
          <w:rFonts w:ascii="Times New Roman" w:eastAsia="Times New Roman" w:hAnsi="Times New Roman" w:cs="Times New Roman"/>
          <w:lang w:eastAsia="ru-RU"/>
        </w:rPr>
        <w:t>3) Размер профицита бюджета 14 045рублей 54 копейки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39B">
        <w:rPr>
          <w:rFonts w:ascii="Times New Roman" w:eastAsia="Times New Roman" w:hAnsi="Times New Roman" w:cs="Times New Roman"/>
          <w:lang w:eastAsia="ru-RU"/>
        </w:rPr>
        <w:t>2.Приложения к решению № 56 от 27.12.2013 года № 1,2,3,4 изложить в новой редакции согласно приложениям 1,2,3,4  к  настоящему Решению.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3.Обнародовать настоящее решение и разместить на официальном сайте Администрации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Романов А.И.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 № 86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 бюджета муниципального образования «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2014 год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6848"/>
        <w:gridCol w:w="1276"/>
      </w:tblGrid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годовой</w:t>
            </w:r>
          </w:p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.руб.)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1 056 334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в виде дивидендов от долевого участия в деятельности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310 850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1 03 00000 00 0000 000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335 960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зачисляемые в консолидированные бюджеты объектов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121800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1 03 02250 01 0000 110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211 360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1 03 02260 01 0000 110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5559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5532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1 06 01030 10 2000 110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tabs>
                <w:tab w:val="right" w:pos="2195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1 06 06000 00 0000 000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tabs>
                <w:tab w:val="right" w:pos="21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1 06 06013 10 1000 110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tabs>
                <w:tab w:val="right" w:pos="2195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tabs>
                <w:tab w:val="right" w:pos="21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371 549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1 1105035 10 0000 120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93 095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278 334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доходы от оказания платных услу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г(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работ)  получателями средств бюджетов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29630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27 087 454,91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27 098 114,83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219  05000 10 0000 151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-10 659,92</w:t>
            </w: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139B" w:rsidRPr="0021139B" w:rsidTr="008C01C5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9B" w:rsidRPr="0021139B" w:rsidRDefault="0021139B" w:rsidP="002113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28 143 788,91</w:t>
            </w:r>
          </w:p>
        </w:tc>
      </w:tr>
    </w:tbl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2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29.12.2014 №86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 </w:t>
      </w:r>
      <w:proofErr w:type="gram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ассигнование по разделам и подразделам функциональной </w:t>
      </w: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 муниципального образования  «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2014 год</w:t>
      </w: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разделов и подразделов</w:t>
            </w:r>
          </w:p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2014 год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6 086 893,56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731 658,95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3  443937,79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1 819 751,82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122 300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152 176,44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характера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152 176,44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662 262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662 262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17 252 881,30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1 482 676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15 140 954,53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629 250,77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3 125 839,28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3 125839,28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399 026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321 564,79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321 564,79</w:t>
            </w:r>
          </w:p>
        </w:tc>
      </w:tr>
      <w:tr w:rsidR="0021139B" w:rsidRPr="0021139B" w:rsidTr="008C01C5">
        <w:tc>
          <w:tcPr>
            <w:tcW w:w="114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3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28 129 743,37</w:t>
            </w:r>
          </w:p>
        </w:tc>
      </w:tr>
    </w:tbl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№3 к Решению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</w:t>
      </w:r>
      <w:proofErr w:type="gram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О</w:t>
      </w:r>
      <w:proofErr w:type="gramEnd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внесении изменений в Решение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3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2113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 на 2014год   </w:t>
      </w: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рублей</w:t>
      </w:r>
    </w:p>
    <w:tbl>
      <w:tblPr>
        <w:tblW w:w="102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699"/>
        <w:gridCol w:w="1000"/>
        <w:gridCol w:w="1012"/>
        <w:gridCol w:w="984"/>
        <w:gridCol w:w="1596"/>
      </w:tblGrid>
      <w:tr w:rsidR="0021139B" w:rsidRPr="0021139B" w:rsidTr="008C01C5">
        <w:trPr>
          <w:trHeight w:val="229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2014 год</w:t>
            </w:r>
          </w:p>
        </w:tc>
      </w:tr>
      <w:tr w:rsidR="0021139B" w:rsidRPr="0021139B" w:rsidTr="008C01C5">
        <w:trPr>
          <w:trHeight w:val="229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21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1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28 129 743,37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6 086 893,56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731 658,95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731 658,95</w:t>
            </w:r>
          </w:p>
        </w:tc>
      </w:tr>
      <w:tr w:rsidR="0021139B" w:rsidRPr="0021139B" w:rsidTr="008C01C5">
        <w:trPr>
          <w:trHeight w:val="287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731 658,95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731 658,95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6 545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5210000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6 545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3  443937,79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3  443937,79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3  443 937,79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2 548 229,36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68 450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302 514,49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519 746,03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4 997,91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0200001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0200001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1 724 751,82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1 724 751,82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1 724 751,82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1 724 751,82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95 000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9995118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9995118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102 285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9995118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20 015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НАЦИОНАЛЬНАЯ БЕЗОПАСНОСТЬ И </w:t>
            </w: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152 176,44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152 176,44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152 176,44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152 176,44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662 262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662 262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662 262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662 262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662 262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17 252 881,30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1 482 676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1 382 776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1 382 776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1 382 776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Обслуживание муниципальной собственности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99 900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15 140 954,53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13 013 521,53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13 013 521,53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13 013 521,53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кроме государственных учреждений) и физическим лицам-производителям товаров, работ, услуг</w:t>
            </w:r>
            <w:proofErr w:type="gramEnd"/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13 013 521,53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2 127 433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3910200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1 852 063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275 370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275 370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629 250,77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629 250,77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279 977,02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279 977,02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349 273,75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104 654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244 619,75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Муниципальное казенное учреждение «Киевский сельский культурно-библиотечный центр»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3 125 839,28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3 125 839,28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876  113,34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876  113,34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635 338,45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персоналу, за исключением фонда оплаты </w:t>
            </w: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7548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45 489,73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187695,30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1 126 850,64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1 126 850,64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830 572,58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242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52 180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235 202,06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1 122 875,30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 Проведение крупномасштабных мероприятий отрасли культуры, формирование условий для создания и популяризации культурных ценностей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6223500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1 122 875,30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6223541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56 683,30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6223541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56 683,30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Субсидия на достижение целевых показателей  по плану мероприятий («дорожная карта»)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»И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6223543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1 066 192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6223543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1 066 192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399 026</w:t>
            </w:r>
          </w:p>
        </w:tc>
      </w:tr>
      <w:tr w:rsidR="0021139B" w:rsidRPr="0021139B" w:rsidTr="008C01C5">
        <w:trPr>
          <w:trHeight w:val="200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5205800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399 026</w:t>
            </w:r>
          </w:p>
        </w:tc>
      </w:tr>
      <w:tr w:rsidR="0021139B" w:rsidRPr="0021139B" w:rsidTr="008C01C5">
        <w:trPr>
          <w:trHeight w:val="132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5205800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399 026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321 564,79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321 564,79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Физкультурн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109 964,79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109 964,79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11 479,79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3 100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95 385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6220000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«Создание условий для развития массового спорта»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6222600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</w:t>
            </w:r>
          </w:p>
        </w:tc>
      </w:tr>
      <w:tr w:rsidR="0021139B" w:rsidRPr="0021139B" w:rsidTr="008C01C5">
        <w:trPr>
          <w:trHeight w:val="183"/>
        </w:trPr>
        <w:tc>
          <w:tcPr>
            <w:tcW w:w="497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99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28 129 743,37</w:t>
            </w:r>
          </w:p>
        </w:tc>
      </w:tr>
    </w:tbl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4 к Решению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29.12.2014 №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21139B" w:rsidRPr="0021139B" w:rsidRDefault="0021139B" w:rsidP="0021139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на 2014 год</w:t>
      </w: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862"/>
        <w:gridCol w:w="1700"/>
      </w:tblGrid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</w:t>
            </w:r>
            <w:proofErr w:type="spellEnd"/>
            <w:proofErr w:type="gramEnd"/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ФК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областного бюджета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15 128 322,83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районного бюджета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2 091 717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27 097 739,83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27 097 739,83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физкультурн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211 600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13 013 521,53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56 683,30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дорожную деятельность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259 000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1 066 192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выплату гранта сельским учреждениям культур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ы(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премия за участие в конкурсе)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 на компенсацию расходов по переводу котельных на твердое топлив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уголь 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1 852 063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на организацию общественных работ и временного трудоустройства безработных граждан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104 654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ИМБТ на </w:t>
            </w:r>
            <w:proofErr w:type="spell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оказ.помщ.в</w:t>
            </w:r>
            <w:proofErr w:type="spell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рем.(</w:t>
            </w:r>
            <w:proofErr w:type="spell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переустр-ве</w:t>
            </w:r>
            <w:proofErr w:type="spell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spell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жил.помещ.уч.и</w:t>
            </w:r>
            <w:proofErr w:type="spell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ОВ;тр.тыла;быв.несоверш./лет.узн.конц.лаг.,вдов.погиб.уч.ВОВ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399 026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ИМБТ на </w:t>
            </w:r>
            <w:proofErr w:type="spell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proofErr w:type="gramStart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асходы</w:t>
            </w:r>
            <w:proofErr w:type="spellEnd"/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доставки баржи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95 000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122 300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9 878 075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6 256 800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3 621 275</w:t>
            </w:r>
          </w:p>
        </w:tc>
      </w:tr>
      <w:tr w:rsidR="0021139B" w:rsidRPr="0021139B" w:rsidTr="008C01C5">
        <w:tc>
          <w:tcPr>
            <w:tcW w:w="7008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2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21139B" w:rsidRPr="0021139B" w:rsidRDefault="0021139B" w:rsidP="0021139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27 098 114,83</w:t>
            </w:r>
          </w:p>
        </w:tc>
      </w:tr>
    </w:tbl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5 к Решению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29.12.2014  №86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1139B" w:rsidRPr="0021139B" w:rsidRDefault="0021139B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Источники финансирования профицита бюджета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113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139B" w:rsidRPr="0021139B" w:rsidTr="008C01C5">
        <w:tc>
          <w:tcPr>
            <w:tcW w:w="4785" w:type="dxa"/>
          </w:tcPr>
          <w:p w:rsidR="0021139B" w:rsidRPr="0021139B" w:rsidRDefault="0021139B" w:rsidP="002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1139B" w:rsidRPr="0021139B" w:rsidRDefault="0021139B" w:rsidP="002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сумма</w:t>
            </w:r>
          </w:p>
        </w:tc>
      </w:tr>
      <w:tr w:rsidR="0021139B" w:rsidRPr="0021139B" w:rsidTr="008C01C5">
        <w:tc>
          <w:tcPr>
            <w:tcW w:w="4785" w:type="dxa"/>
          </w:tcPr>
          <w:p w:rsidR="0021139B" w:rsidRPr="0021139B" w:rsidRDefault="0021139B" w:rsidP="002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остатков средств на счетах по учету средств местного бюджета</w:t>
            </w:r>
          </w:p>
        </w:tc>
        <w:tc>
          <w:tcPr>
            <w:tcW w:w="4785" w:type="dxa"/>
          </w:tcPr>
          <w:p w:rsidR="0021139B" w:rsidRPr="0021139B" w:rsidRDefault="0021139B" w:rsidP="0021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14045,54</w:t>
            </w:r>
          </w:p>
        </w:tc>
      </w:tr>
      <w:tr w:rsidR="0021139B" w:rsidRPr="0021139B" w:rsidTr="008C01C5">
        <w:tc>
          <w:tcPr>
            <w:tcW w:w="4785" w:type="dxa"/>
          </w:tcPr>
          <w:p w:rsidR="0021139B" w:rsidRPr="0021139B" w:rsidRDefault="0021139B" w:rsidP="002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21139B" w:rsidRPr="0021139B" w:rsidRDefault="0021139B" w:rsidP="0021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14045,54</w:t>
            </w:r>
          </w:p>
        </w:tc>
      </w:tr>
    </w:tbl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1139B" w:rsidRPr="0021139B" w:rsidRDefault="0021139B" w:rsidP="0021139B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113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А.И.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1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proofErr w:type="spellStart"/>
      <w:r w:rsidRPr="00211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Толпаровского</w:t>
      </w:r>
      <w:proofErr w:type="spellEnd"/>
      <w:r w:rsidRPr="0021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Пояснительная записка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к Решению Совета № 86 от 29.12.2014 года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№ 86 от 29.12.2014 года внесены следующие изменения в </w:t>
      </w:r>
      <w:r w:rsidRPr="0021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№56 от 27.12.2013</w:t>
      </w: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  </w:t>
      </w:r>
      <w:r w:rsidRPr="0021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МО «</w:t>
      </w:r>
      <w:proofErr w:type="spellStart"/>
      <w:r w:rsidRPr="0021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21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 на 2014</w:t>
      </w: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статье 1 увеличен объем доходов на сумму </w:t>
      </w:r>
      <w:r w:rsidRPr="0021139B">
        <w:rPr>
          <w:rFonts w:ascii="Times New Roman" w:eastAsia="Times New Roman" w:hAnsi="Times New Roman" w:cs="Times New Roman"/>
          <w:lang w:eastAsia="ru-RU"/>
        </w:rPr>
        <w:t>2446721рубль 53 копейки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компенсацию расходов по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электростанциям</w:t>
      </w:r>
      <w:proofErr w:type="gram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139B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21139B">
        <w:rPr>
          <w:rFonts w:ascii="Times New Roman" w:eastAsia="Times New Roman" w:hAnsi="Times New Roman" w:cs="Times New Roman"/>
          <w:lang w:eastAsia="ru-RU"/>
        </w:rPr>
        <w:t xml:space="preserve"> 2446721рубль 53 копейки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 объем расходов бюджета на увеличен на сумму </w:t>
      </w:r>
      <w:r w:rsidRPr="0021139B">
        <w:rPr>
          <w:rFonts w:ascii="Times New Roman" w:eastAsia="Times New Roman" w:hAnsi="Times New Roman" w:cs="Times New Roman"/>
          <w:lang w:eastAsia="ru-RU"/>
        </w:rPr>
        <w:t>2 446 721рубль 53 копейки</w:t>
      </w:r>
      <w:proofErr w:type="gramEnd"/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приложении № 1 План доходов бюджета МО «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</w:t>
      </w:r>
      <w:proofErr w:type="gram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2 02 00000 00 0000 000- на сумму </w:t>
      </w:r>
      <w:r w:rsidRPr="0021139B">
        <w:rPr>
          <w:rFonts w:ascii="Times New Roman" w:eastAsia="Times New Roman" w:hAnsi="Times New Roman" w:cs="Times New Roman"/>
          <w:lang w:eastAsia="ru-RU"/>
        </w:rPr>
        <w:t>2446721рубль 53 копейки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приложении № 2,3 Распределение бюджетных ассигнований по разделам и подразделам функциональной классификации расходов бюджета МО «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распределение бюджетных ассигнований по разделам</w:t>
      </w:r>
      <w:proofErr w:type="gram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подразделам , целевым статьям и видам расходов в ведомственной структуре расходов бюджета МО «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план расходов по КФСР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увеличения ассигнований</w:t>
      </w:r>
      <w:proofErr w:type="gram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1139B" w:rsidRPr="0021139B" w:rsidRDefault="0021139B" w:rsidP="0021139B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0502 на сумму       </w:t>
      </w:r>
      <w:r w:rsidRPr="0021139B">
        <w:rPr>
          <w:rFonts w:ascii="Times New Roman" w:eastAsia="Times New Roman" w:hAnsi="Times New Roman" w:cs="Times New Roman"/>
          <w:lang w:eastAsia="ru-RU"/>
        </w:rPr>
        <w:t>2 446 721рубль 53 копейки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приложении №  Объем межбюджетных трансфертов, поступающих в бюджет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добавлены 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-</w:t>
      </w:r>
      <w:r w:rsidRPr="0021139B">
        <w:rPr>
          <w:rFonts w:ascii="Times New Roman" w:eastAsia="Times New Roman" w:hAnsi="Times New Roman" w:cs="Times New Roman"/>
          <w:lang w:eastAsia="ru-RU"/>
        </w:rPr>
        <w:t>2446721рубль 53 копейки</w:t>
      </w: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gram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spellEnd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электростанциям ,удорожание </w:t>
      </w:r>
      <w:proofErr w:type="spellStart"/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диз.топлива</w:t>
      </w:r>
      <w:proofErr w:type="spellEnd"/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внесения изменений доходной части бюджета сумма составила  </w:t>
      </w:r>
      <w:r w:rsidRPr="002113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28 094 772 </w:t>
      </w:r>
      <w:r w:rsidRPr="0021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 91копейка и расходная часть составила </w:t>
      </w:r>
      <w:r w:rsidRPr="002113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28 129 743</w:t>
      </w:r>
      <w:r w:rsidRPr="0021139B">
        <w:rPr>
          <w:rFonts w:ascii="Times New Roman" w:eastAsia="Times New Roman" w:hAnsi="Times New Roman" w:cs="Times New Roman"/>
          <w:lang w:eastAsia="ru-RU"/>
        </w:rPr>
        <w:t>руб.37 копеек. Бюджет сформирован с  профицитом  14045 рублей 54 копейки.</w:t>
      </w:r>
    </w:p>
    <w:p w:rsidR="0021139B" w:rsidRPr="0021139B" w:rsidRDefault="0021139B" w:rsidP="0021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39B">
        <w:rPr>
          <w:rFonts w:ascii="Times New Roman" w:eastAsia="Times New Roman" w:hAnsi="Times New Roman" w:cs="Times New Roman"/>
          <w:lang w:eastAsia="ru-RU"/>
        </w:rPr>
        <w:t>Главный бухгалтер</w:t>
      </w:r>
      <w:proofErr w:type="gramStart"/>
      <w:r w:rsidRPr="0021139B">
        <w:rPr>
          <w:rFonts w:ascii="Times New Roman" w:eastAsia="Times New Roman" w:hAnsi="Times New Roman" w:cs="Times New Roman"/>
          <w:lang w:eastAsia="ru-RU"/>
        </w:rPr>
        <w:t xml:space="preserve">   :</w:t>
      </w:r>
      <w:proofErr w:type="gramEnd"/>
      <w:r w:rsidRPr="0021139B"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21139B">
        <w:rPr>
          <w:rFonts w:ascii="Times New Roman" w:eastAsia="Times New Roman" w:hAnsi="Times New Roman" w:cs="Times New Roman"/>
          <w:lang w:eastAsia="ru-RU"/>
        </w:rPr>
        <w:t>М.А.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139B">
        <w:rPr>
          <w:rFonts w:ascii="Times New Roman" w:eastAsia="Times New Roman" w:hAnsi="Times New Roman" w:cs="Times New Roman"/>
          <w:lang w:eastAsia="ru-RU"/>
        </w:rPr>
        <w:t>Важенина</w:t>
      </w: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39B" w:rsidRPr="0021139B" w:rsidRDefault="0021139B" w:rsidP="00211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9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1139B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C01C5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00E6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139B"/>
  </w:style>
  <w:style w:type="paragraph" w:styleId="a3">
    <w:name w:val="header"/>
    <w:basedOn w:val="a"/>
    <w:link w:val="a4"/>
    <w:uiPriority w:val="99"/>
    <w:semiHidden/>
    <w:unhideWhenUsed/>
    <w:rsid w:val="0021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1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1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11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139B"/>
  </w:style>
  <w:style w:type="paragraph" w:styleId="a3">
    <w:name w:val="header"/>
    <w:basedOn w:val="a"/>
    <w:link w:val="a4"/>
    <w:uiPriority w:val="99"/>
    <w:semiHidden/>
    <w:unhideWhenUsed/>
    <w:rsid w:val="0021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1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1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11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2015-01-12T09:41:00Z</cp:lastPrinted>
  <dcterms:created xsi:type="dcterms:W3CDTF">2015-01-12T09:02:00Z</dcterms:created>
  <dcterms:modified xsi:type="dcterms:W3CDTF">2015-01-12T11:16:00Z</dcterms:modified>
</cp:coreProperties>
</file>