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8C" w:rsidRDefault="0051388C" w:rsidP="0051388C">
      <w:pPr>
        <w:rPr>
          <w:b/>
          <w:sz w:val="22"/>
          <w:szCs w:val="22"/>
        </w:rPr>
      </w:pPr>
    </w:p>
    <w:p w:rsidR="0029645E" w:rsidRDefault="0029645E" w:rsidP="002964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29645E" w:rsidRDefault="0029645E" w:rsidP="0029645E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29645E" w:rsidRDefault="0029645E" w:rsidP="0029645E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29645E" w:rsidRDefault="0029645E" w:rsidP="0029645E">
      <w:pPr>
        <w:rPr>
          <w:b/>
        </w:rPr>
      </w:pPr>
    </w:p>
    <w:p w:rsidR="0029645E" w:rsidRDefault="0029645E" w:rsidP="0029645E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29645E" w:rsidRDefault="0029645E" w:rsidP="0029645E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29645E" w:rsidRDefault="0029645E" w:rsidP="0029645E">
      <w:pPr>
        <w:rPr>
          <w:b/>
        </w:rPr>
      </w:pPr>
      <w:r>
        <w:rPr>
          <w:b/>
        </w:rPr>
        <w:t xml:space="preserve">  </w:t>
      </w:r>
    </w:p>
    <w:p w:rsidR="0029645E" w:rsidRDefault="0029645E" w:rsidP="0029645E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29645E" w:rsidRDefault="0029645E" w:rsidP="0029645E">
      <w:pPr>
        <w:rPr>
          <w:b/>
        </w:rPr>
      </w:pPr>
    </w:p>
    <w:p w:rsidR="0029645E" w:rsidRDefault="0029645E" w:rsidP="0029645E">
      <w:pPr>
        <w:rPr>
          <w:b/>
        </w:rPr>
      </w:pPr>
      <w:r>
        <w:rPr>
          <w:b/>
        </w:rPr>
        <w:t xml:space="preserve"> 14.11.2014                                                                                                           № </w:t>
      </w:r>
      <w:r w:rsidR="004A3160">
        <w:rPr>
          <w:b/>
        </w:rPr>
        <w:t>78</w:t>
      </w:r>
    </w:p>
    <w:p w:rsidR="0029645E" w:rsidRDefault="0029645E" w:rsidP="0029645E">
      <w:pPr>
        <w:rPr>
          <w:b/>
        </w:rPr>
      </w:pPr>
    </w:p>
    <w:p w:rsidR="0029645E" w:rsidRDefault="0029645E" w:rsidP="0029645E">
      <w:pPr>
        <w:rPr>
          <w:b/>
        </w:rPr>
      </w:pPr>
      <w:r>
        <w:rPr>
          <w:b/>
        </w:rPr>
        <w:t>п. Киевский</w:t>
      </w:r>
    </w:p>
    <w:p w:rsidR="00917B27" w:rsidRDefault="00917B27" w:rsidP="0029645E">
      <w:pPr>
        <w:rPr>
          <w:b/>
        </w:rPr>
      </w:pPr>
    </w:p>
    <w:p w:rsidR="00917B27" w:rsidRDefault="00917B27" w:rsidP="00917B27">
      <w:r w:rsidRPr="003640A9">
        <w:t xml:space="preserve">О внесении изменений в решение </w:t>
      </w:r>
    </w:p>
    <w:p w:rsidR="00917B27" w:rsidRDefault="00917B27" w:rsidP="00917B27">
      <w:r>
        <w:t xml:space="preserve">Совета </w:t>
      </w:r>
      <w:proofErr w:type="spellStart"/>
      <w:r>
        <w:t>Толпаровского</w:t>
      </w:r>
      <w:proofErr w:type="spellEnd"/>
      <w:r w:rsidRPr="003640A9">
        <w:t xml:space="preserve"> сельского поселения</w:t>
      </w:r>
    </w:p>
    <w:p w:rsidR="00917B27" w:rsidRPr="00917B27" w:rsidRDefault="00917B27">
      <w:r>
        <w:t>от 27.12.2012 № 18</w:t>
      </w:r>
      <w:r>
        <w:t xml:space="preserve"> </w:t>
      </w:r>
      <w:r w:rsidR="0029645E" w:rsidRPr="0029645E">
        <w:rPr>
          <w:b/>
        </w:rPr>
        <w:t>«</w:t>
      </w:r>
      <w:r w:rsidR="0029645E" w:rsidRPr="00917B27">
        <w:t xml:space="preserve">Об установлении размера </w:t>
      </w:r>
    </w:p>
    <w:p w:rsidR="0029645E" w:rsidRPr="00917B27" w:rsidRDefault="0029645E">
      <w:r w:rsidRPr="00917B27">
        <w:t>расчетной единицы</w:t>
      </w:r>
      <w:r w:rsidRPr="0029645E">
        <w:rPr>
          <w:b/>
        </w:rPr>
        <w:t>»</w:t>
      </w:r>
    </w:p>
    <w:p w:rsidR="0029645E" w:rsidRDefault="0029645E"/>
    <w:p w:rsidR="0029645E" w:rsidRPr="0029645E" w:rsidRDefault="0029645E" w:rsidP="0029645E">
      <w:pPr>
        <w:keepNext/>
        <w:keepLines/>
        <w:spacing w:before="480"/>
        <w:outlineLvl w:val="0"/>
        <w:rPr>
          <w:rFonts w:eastAsiaTheme="minorHAnsi"/>
          <w:bCs/>
          <w:color w:val="26282F"/>
          <w:sz w:val="26"/>
          <w:szCs w:val="26"/>
          <w:lang w:eastAsia="en-US"/>
        </w:rPr>
      </w:pPr>
      <w:r w:rsidRPr="0029645E">
        <w:rPr>
          <w:rFonts w:eastAsiaTheme="majorEastAsia"/>
          <w:bCs/>
          <w:color w:val="000000" w:themeColor="text1"/>
        </w:rPr>
        <w:t xml:space="preserve">         В соответствии с Законом  Томской области от 15 марта 2013 года № 35-ОЗ «</w:t>
      </w:r>
      <w:r w:rsidRPr="0029645E">
        <w:rPr>
          <w:rFonts w:eastAsiaTheme="minorHAnsi"/>
          <w:bCs/>
          <w:color w:val="000000" w:themeColor="text1"/>
          <w:lang w:eastAsia="en-US"/>
        </w:rPr>
        <w:t xml:space="preserve">О </w:t>
      </w:r>
      <w:bookmarkStart w:id="0" w:name="_GoBack"/>
      <w:bookmarkEnd w:id="0"/>
      <w:r w:rsidRPr="0029645E">
        <w:rPr>
          <w:rFonts w:eastAsiaTheme="minorHAnsi"/>
          <w:bCs/>
          <w:color w:val="000000" w:themeColor="text1"/>
          <w:lang w:eastAsia="en-US"/>
        </w:rPr>
        <w:t>внесении изменений в отдельные законодательные акты Томской области по вопросам муниципальной службы»</w:t>
      </w:r>
      <w:proofErr w:type="gramStart"/>
      <w:r w:rsidRPr="0029645E"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  <w:t xml:space="preserve"> </w:t>
      </w:r>
      <w:r w:rsidRPr="0029645E">
        <w:rPr>
          <w:rFonts w:ascii="Arial" w:eastAsiaTheme="minorHAnsi" w:hAnsi="Arial" w:cs="Arial"/>
          <w:bCs/>
          <w:color w:val="26282F"/>
          <w:sz w:val="26"/>
          <w:szCs w:val="26"/>
          <w:lang w:eastAsia="en-US"/>
        </w:rPr>
        <w:t>,</w:t>
      </w:r>
      <w:proofErr w:type="gramEnd"/>
      <w:r w:rsidRPr="0029645E"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  <w:t xml:space="preserve"> </w:t>
      </w:r>
      <w:r w:rsidRPr="0029645E">
        <w:rPr>
          <w:rFonts w:eastAsiaTheme="majorEastAsia"/>
          <w:bCs/>
          <w:color w:val="000000" w:themeColor="text1"/>
        </w:rPr>
        <w:t xml:space="preserve">Законом  Томской области от 07 июня 2013 года № 35-ОЗ « </w:t>
      </w:r>
      <w:r w:rsidRPr="0029645E">
        <w:rPr>
          <w:rFonts w:eastAsiaTheme="minorHAnsi"/>
          <w:bCs/>
          <w:color w:val="26282F"/>
          <w:sz w:val="26"/>
          <w:szCs w:val="26"/>
          <w:lang w:eastAsia="en-US"/>
        </w:rPr>
        <w:t>О внесении изменений в Закон Томской области "Об областном бюджете на 2013 год и на плановый период 2014 и 2015 годов»</w:t>
      </w:r>
    </w:p>
    <w:p w:rsidR="0029645E" w:rsidRPr="0029645E" w:rsidRDefault="0029645E" w:rsidP="0029645E">
      <w:pPr>
        <w:rPr>
          <w:lang w:eastAsia="en-US"/>
        </w:rPr>
      </w:pPr>
    </w:p>
    <w:p w:rsidR="0029645E" w:rsidRPr="0029645E" w:rsidRDefault="0029645E" w:rsidP="0029645E">
      <w:pPr>
        <w:rPr>
          <w:b/>
        </w:rPr>
      </w:pPr>
      <w:r w:rsidRPr="0029645E">
        <w:rPr>
          <w:b/>
        </w:rPr>
        <w:t xml:space="preserve">Совет </w:t>
      </w:r>
      <w:proofErr w:type="spellStart"/>
      <w:r w:rsidRPr="0029645E">
        <w:rPr>
          <w:b/>
        </w:rPr>
        <w:t>Толпаровского</w:t>
      </w:r>
      <w:proofErr w:type="spellEnd"/>
      <w:r w:rsidRPr="0029645E">
        <w:rPr>
          <w:b/>
        </w:rPr>
        <w:t xml:space="preserve"> сельского поселения РЕШИЛ:</w:t>
      </w:r>
    </w:p>
    <w:p w:rsidR="0029645E" w:rsidRDefault="0029645E"/>
    <w:p w:rsidR="00917B27" w:rsidRDefault="00917B27" w:rsidP="00917B27">
      <w:pPr>
        <w:pStyle w:val="a3"/>
        <w:numPr>
          <w:ilvl w:val="0"/>
          <w:numId w:val="1"/>
        </w:numPr>
      </w:pPr>
      <w:r>
        <w:t>Внести изменения</w:t>
      </w:r>
      <w:r>
        <w:t xml:space="preserve"> в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>
        <w:t xml:space="preserve"> </w:t>
      </w:r>
      <w:r>
        <w:t>от 27.12.2012 № 18 «Об установлении размера расчетной единицы»</w:t>
      </w:r>
      <w:r>
        <w:t xml:space="preserve"> дополнив пунктами 1.1 и 1.2. следующего содержания:</w:t>
      </w:r>
    </w:p>
    <w:p w:rsidR="00917B27" w:rsidRDefault="00917B27" w:rsidP="00917B27">
      <w:pPr>
        <w:ind w:left="360"/>
      </w:pPr>
    </w:p>
    <w:p w:rsidR="0029645E" w:rsidRDefault="00917B27" w:rsidP="00256DF4">
      <w:pPr>
        <w:pStyle w:val="a3"/>
        <w:numPr>
          <w:ilvl w:val="1"/>
          <w:numId w:val="1"/>
        </w:numPr>
      </w:pPr>
      <w:r>
        <w:t xml:space="preserve">   </w:t>
      </w:r>
      <w:r w:rsidR="0029645E">
        <w:t xml:space="preserve">Установить, что размер расчетной единицы, указанный в пункте 1 настоящего </w:t>
      </w:r>
    </w:p>
    <w:p w:rsidR="0029645E" w:rsidRDefault="0029645E" w:rsidP="0029645E">
      <w:pPr>
        <w:pStyle w:val="a3"/>
      </w:pPr>
      <w:r>
        <w:t>решения, применяется с учетом коэффициента индексации (изменения)</w:t>
      </w:r>
    </w:p>
    <w:p w:rsidR="0029645E" w:rsidRDefault="0029645E" w:rsidP="0029645E">
      <w:pPr>
        <w:pStyle w:val="a3"/>
      </w:pPr>
      <w:r>
        <w:t xml:space="preserve"> </w:t>
      </w:r>
      <w:proofErr w:type="gramStart"/>
      <w:r>
        <w:t>аналогичного коэффициенту индексации (изменения), установленному законом Томской области на очередной финансовый год и плановый период.</w:t>
      </w:r>
      <w:proofErr w:type="gramEnd"/>
    </w:p>
    <w:p w:rsidR="0029645E" w:rsidRDefault="00917B27" w:rsidP="00256DF4">
      <w:pPr>
        <w:pStyle w:val="a3"/>
        <w:numPr>
          <w:ilvl w:val="1"/>
          <w:numId w:val="1"/>
        </w:numPr>
      </w:pPr>
      <w:r>
        <w:t xml:space="preserve">   </w:t>
      </w:r>
      <w:r w:rsidR="0029645E">
        <w:t>Установить с 01.12.2014 г. коэффициент индексации (изменения) размера</w:t>
      </w:r>
    </w:p>
    <w:p w:rsidR="0029645E" w:rsidRDefault="0029645E" w:rsidP="0029645E">
      <w:pPr>
        <w:pStyle w:val="a3"/>
      </w:pPr>
      <w:r>
        <w:t xml:space="preserve"> расчетной единицы, применяемой для исчисления должностных окладов лиц,</w:t>
      </w:r>
    </w:p>
    <w:p w:rsidR="0029645E" w:rsidRDefault="0029645E" w:rsidP="0029645E">
      <w:pPr>
        <w:pStyle w:val="a3"/>
      </w:pPr>
      <w:r>
        <w:t xml:space="preserve"> </w:t>
      </w:r>
      <w:proofErr w:type="gramStart"/>
      <w:r>
        <w:t>замещающих</w:t>
      </w:r>
      <w:proofErr w:type="gramEnd"/>
      <w:r>
        <w:t xml:space="preserve"> муниципальные должности муниципального образования </w:t>
      </w:r>
    </w:p>
    <w:p w:rsidR="0029645E" w:rsidRDefault="0029645E" w:rsidP="0029645E">
      <w:pPr>
        <w:pStyle w:val="a3"/>
      </w:pPr>
      <w:r>
        <w:t xml:space="preserve">  «</w:t>
      </w:r>
      <w:proofErr w:type="spellStart"/>
      <w:r>
        <w:t>Толпаровское</w:t>
      </w:r>
      <w:proofErr w:type="spellEnd"/>
      <w:r>
        <w:t xml:space="preserve"> сельское поселение», в размере 1,05.</w:t>
      </w:r>
    </w:p>
    <w:p w:rsidR="00256DF4" w:rsidRPr="00256DF4" w:rsidRDefault="00256DF4" w:rsidP="00256DF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>Настоящее решение обнародовать в установленном порядке, а также разместить на официальном сайте муниципального образования «</w:t>
      </w:r>
      <w:proofErr w:type="spellStart"/>
      <w:r w:rsidRPr="00256DF4">
        <w:rPr>
          <w:rFonts w:eastAsiaTheme="minorHAnsi"/>
          <w:lang w:eastAsia="en-US"/>
        </w:rPr>
        <w:t>Толпаровское</w:t>
      </w:r>
      <w:proofErr w:type="spellEnd"/>
      <w:r w:rsidRPr="00256DF4">
        <w:rPr>
          <w:rFonts w:eastAsiaTheme="minorHAnsi"/>
          <w:lang w:eastAsia="en-US"/>
        </w:rPr>
        <w:t xml:space="preserve">  сельское поселение» в телекоммуникационной сети Интернет.</w:t>
      </w:r>
    </w:p>
    <w:p w:rsidR="00256DF4" w:rsidRPr="00256DF4" w:rsidRDefault="00256DF4" w:rsidP="00256DF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 Настоящее Решение вступает в силу с момента его официального обнародования, но не раннее чем 01.12.2014 г.</w:t>
      </w:r>
    </w:p>
    <w:p w:rsidR="00256DF4" w:rsidRDefault="00256DF4" w:rsidP="00256DF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 </w:t>
      </w:r>
      <w:proofErr w:type="gramStart"/>
      <w:r w:rsidRPr="00256DF4">
        <w:rPr>
          <w:rFonts w:eastAsiaTheme="minorHAnsi"/>
          <w:lang w:eastAsia="en-US"/>
        </w:rPr>
        <w:t>Контроль за</w:t>
      </w:r>
      <w:proofErr w:type="gramEnd"/>
      <w:r w:rsidRPr="00256DF4">
        <w:rPr>
          <w:rFonts w:eastAsiaTheme="minorHAnsi"/>
          <w:lang w:eastAsia="en-US"/>
        </w:rPr>
        <w:t xml:space="preserve"> исполнением настоящего решения возложить на социально-экономический комитет.</w:t>
      </w:r>
    </w:p>
    <w:p w:rsidR="00256DF4" w:rsidRDefault="00256DF4" w:rsidP="00256DF4">
      <w:pPr>
        <w:pStyle w:val="a3"/>
        <w:rPr>
          <w:rFonts w:eastAsiaTheme="minorHAnsi"/>
          <w:lang w:eastAsia="en-US"/>
        </w:rPr>
      </w:pPr>
    </w:p>
    <w:p w:rsidR="00256DF4" w:rsidRPr="00256DF4" w:rsidRDefault="00256DF4" w:rsidP="00256DF4">
      <w:pPr>
        <w:pStyle w:val="a3"/>
        <w:rPr>
          <w:rFonts w:eastAsiaTheme="minorHAnsi"/>
          <w:lang w:eastAsia="en-US"/>
        </w:rPr>
      </w:pPr>
    </w:p>
    <w:p w:rsidR="00256DF4" w:rsidRPr="00256DF4" w:rsidRDefault="00256DF4" w:rsidP="00256DF4">
      <w:pPr>
        <w:pStyle w:val="a3"/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>Председатель Совета</w:t>
      </w:r>
    </w:p>
    <w:p w:rsidR="0029645E" w:rsidRPr="004A3160" w:rsidRDefault="00256DF4" w:rsidP="004A3160">
      <w:pPr>
        <w:pStyle w:val="a3"/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Глава </w:t>
      </w:r>
      <w:proofErr w:type="spellStart"/>
      <w:r w:rsidRPr="00256DF4">
        <w:rPr>
          <w:rFonts w:eastAsiaTheme="minorHAnsi"/>
          <w:lang w:eastAsia="en-US"/>
        </w:rPr>
        <w:t>Толпаровского</w:t>
      </w:r>
      <w:proofErr w:type="spellEnd"/>
      <w:r w:rsidRPr="00256DF4">
        <w:rPr>
          <w:rFonts w:eastAsiaTheme="minorHAnsi"/>
          <w:lang w:eastAsia="en-US"/>
        </w:rPr>
        <w:t xml:space="preserve"> сельского поселения                                       А.И. Романов </w:t>
      </w:r>
    </w:p>
    <w:sectPr w:rsidR="0029645E" w:rsidRPr="004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5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56DF4"/>
    <w:rsid w:val="00277767"/>
    <w:rsid w:val="0029645E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A3160"/>
    <w:rsid w:val="004D5F67"/>
    <w:rsid w:val="005015ED"/>
    <w:rsid w:val="0051388C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17B27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5E"/>
    <w:pPr>
      <w:ind w:left="720"/>
      <w:contextualSpacing/>
    </w:pPr>
  </w:style>
  <w:style w:type="character" w:customStyle="1" w:styleId="a4">
    <w:name w:val="Основной текст_"/>
    <w:basedOn w:val="a0"/>
    <w:link w:val="7"/>
    <w:uiPriority w:val="99"/>
    <w:locked/>
    <w:rsid w:val="0029645E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45E"/>
    <w:pPr>
      <w:shd w:val="clear" w:color="auto" w:fill="FFFFFF"/>
      <w:spacing w:after="900" w:line="240" w:lineRule="atLeast"/>
      <w:ind w:hanging="140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5E"/>
    <w:pPr>
      <w:ind w:left="720"/>
      <w:contextualSpacing/>
    </w:pPr>
  </w:style>
  <w:style w:type="character" w:customStyle="1" w:styleId="a4">
    <w:name w:val="Основной текст_"/>
    <w:basedOn w:val="a0"/>
    <w:link w:val="7"/>
    <w:uiPriority w:val="99"/>
    <w:locked/>
    <w:rsid w:val="0029645E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45E"/>
    <w:pPr>
      <w:shd w:val="clear" w:color="auto" w:fill="FFFFFF"/>
      <w:spacing w:after="900" w:line="240" w:lineRule="atLeast"/>
      <w:ind w:hanging="14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2014-11-14T06:03:00Z</cp:lastPrinted>
  <dcterms:created xsi:type="dcterms:W3CDTF">2014-11-11T12:19:00Z</dcterms:created>
  <dcterms:modified xsi:type="dcterms:W3CDTF">2014-11-14T06:06:00Z</dcterms:modified>
</cp:coreProperties>
</file>