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C7" w:rsidRDefault="007518C7" w:rsidP="007518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  <w:r>
        <w:rPr>
          <w:b/>
        </w:rPr>
        <w:t xml:space="preserve"> </w:t>
      </w:r>
      <w:r w:rsidR="006550FC">
        <w:rPr>
          <w:b/>
        </w:rPr>
        <w:t>30.08.2012</w:t>
      </w:r>
      <w:r>
        <w:rPr>
          <w:b/>
        </w:rPr>
        <w:t xml:space="preserve">                                                                                           </w:t>
      </w:r>
      <w:r w:rsidR="006550FC">
        <w:rPr>
          <w:b/>
        </w:rPr>
        <w:t xml:space="preserve">               </w:t>
      </w:r>
      <w:r>
        <w:rPr>
          <w:b/>
        </w:rPr>
        <w:t xml:space="preserve"> №</w:t>
      </w:r>
      <w:r w:rsidR="006550FC">
        <w:rPr>
          <w:b/>
        </w:rPr>
        <w:t xml:space="preserve"> </w:t>
      </w:r>
      <w:bookmarkStart w:id="0" w:name="_GoBack"/>
      <w:bookmarkEnd w:id="0"/>
      <w:r w:rsidR="006550FC">
        <w:rPr>
          <w:b/>
        </w:rPr>
        <w:t>197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  <w:r>
        <w:rPr>
          <w:b/>
        </w:rPr>
        <w:t>п. Киевский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  <w:r>
        <w:rPr>
          <w:b/>
        </w:rPr>
        <w:t xml:space="preserve">« О признании </w:t>
      </w:r>
      <w:proofErr w:type="gramStart"/>
      <w:r>
        <w:rPr>
          <w:b/>
        </w:rPr>
        <w:t>утративших</w:t>
      </w:r>
      <w:proofErr w:type="gramEnd"/>
      <w:r>
        <w:rPr>
          <w:b/>
        </w:rPr>
        <w:t xml:space="preserve"> силу</w:t>
      </w:r>
    </w:p>
    <w:p w:rsidR="007518C7" w:rsidRDefault="007518C7" w:rsidP="007518C7">
      <w:pPr>
        <w:rPr>
          <w:b/>
        </w:rPr>
      </w:pPr>
      <w:r>
        <w:rPr>
          <w:b/>
        </w:rPr>
        <w:t>отдельных муниципальных правовых актов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Совета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поселения»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                       Прекращает действие документа: № 129 от 30.09.2010</w:t>
      </w:r>
    </w:p>
    <w:p w:rsidR="007518C7" w:rsidRDefault="007518C7" w:rsidP="007518C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r>
        <w:t xml:space="preserve">     В целях приведения отдельных муниципальных правовых актов в соответствии с действующим законодательством, руководствуясь Уставом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7518C7" w:rsidRDefault="007518C7" w:rsidP="007518C7"/>
    <w:p w:rsidR="007518C7" w:rsidRDefault="007518C7" w:rsidP="007518C7"/>
    <w:p w:rsidR="007518C7" w:rsidRDefault="007518C7" w:rsidP="007518C7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7518C7" w:rsidRDefault="007518C7" w:rsidP="007518C7">
      <w:pPr>
        <w:rPr>
          <w:b/>
        </w:rPr>
      </w:pPr>
    </w:p>
    <w:p w:rsidR="007518C7" w:rsidRDefault="007518C7" w:rsidP="007518C7">
      <w:pPr>
        <w:pStyle w:val="a3"/>
        <w:numPr>
          <w:ilvl w:val="0"/>
          <w:numId w:val="1"/>
        </w:numPr>
        <w:rPr>
          <w:b/>
        </w:rPr>
      </w:pPr>
      <w:r>
        <w:t xml:space="preserve">Признать утратившими силу муниципальные правовые акты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7518C7" w:rsidRDefault="007518C7" w:rsidP="007518C7">
      <w:pPr>
        <w:pStyle w:val="a3"/>
        <w:numPr>
          <w:ilvl w:val="1"/>
          <w:numId w:val="1"/>
        </w:numPr>
        <w:rPr>
          <w:b/>
        </w:rPr>
      </w:pPr>
      <w:r>
        <w:t xml:space="preserve"> 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30.09.2010 г. № 129 « Об утверждении нормативов потребления твердого топлива в домах с печным отоплением на территории </w:t>
      </w:r>
      <w:proofErr w:type="spellStart"/>
      <w:r>
        <w:t>Толпаровского</w:t>
      </w:r>
      <w:proofErr w:type="spellEnd"/>
      <w:r>
        <w:t xml:space="preserve"> сельского поселения»</w:t>
      </w:r>
    </w:p>
    <w:p w:rsidR="007518C7" w:rsidRDefault="007518C7" w:rsidP="007518C7">
      <w:pPr>
        <w:pStyle w:val="a3"/>
        <w:numPr>
          <w:ilvl w:val="0"/>
          <w:numId w:val="1"/>
        </w:numPr>
      </w:pPr>
      <w:r>
        <w:t>Настоящее решение вступает в силу с момента его обнародования</w:t>
      </w:r>
    </w:p>
    <w:p w:rsidR="007518C7" w:rsidRDefault="007518C7" w:rsidP="007518C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</w:p>
    <w:p w:rsidR="007518C7" w:rsidRDefault="007518C7" w:rsidP="007518C7"/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rPr>
          <w:b/>
        </w:rPr>
      </w:pPr>
    </w:p>
    <w:p w:rsidR="007518C7" w:rsidRDefault="007518C7" w:rsidP="007518C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>Председатель Совета</w:t>
      </w:r>
    </w:p>
    <w:p w:rsidR="007518C7" w:rsidRDefault="007518C7" w:rsidP="007518C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Глава поселения                                                                                 В.Т. Власенко </w:t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4FB"/>
    <w:multiLevelType w:val="multilevel"/>
    <w:tmpl w:val="F4064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C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550FC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18C7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2012-08-22T12:47:00Z</dcterms:created>
  <dcterms:modified xsi:type="dcterms:W3CDTF">2012-08-27T12:30:00Z</dcterms:modified>
</cp:coreProperties>
</file>