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44B" w:rsidRPr="006A1A6B" w:rsidRDefault="006C744B" w:rsidP="006C744B">
      <w:pPr>
        <w:spacing w:after="0" w:line="240" w:lineRule="auto"/>
        <w:rPr>
          <w:rFonts w:eastAsia="Times New Roman"/>
          <w:b/>
          <w:color w:val="auto"/>
          <w:sz w:val="22"/>
          <w:szCs w:val="22"/>
          <w:lang w:eastAsia="ru-RU"/>
        </w:rPr>
      </w:pPr>
      <w:r w:rsidRPr="006A1A6B">
        <w:rPr>
          <w:rFonts w:eastAsia="Times New Roman"/>
          <w:b/>
          <w:color w:val="auto"/>
          <w:sz w:val="22"/>
          <w:szCs w:val="22"/>
          <w:lang w:eastAsia="ru-RU"/>
        </w:rPr>
        <w:t xml:space="preserve">МУНИЦИПАЛЬНОЕ ОБРАЗОВАНИЕ </w:t>
      </w:r>
      <w:proofErr w:type="gramStart"/>
      <w:r w:rsidRPr="006A1A6B">
        <w:rPr>
          <w:rFonts w:eastAsia="Times New Roman"/>
          <w:b/>
          <w:color w:val="auto"/>
          <w:sz w:val="22"/>
          <w:szCs w:val="22"/>
          <w:lang w:eastAsia="ru-RU"/>
        </w:rPr>
        <w:t>« ТОЛПАРОВСКОЕ</w:t>
      </w:r>
      <w:proofErr w:type="gramEnd"/>
      <w:r w:rsidRPr="006A1A6B">
        <w:rPr>
          <w:rFonts w:eastAsia="Times New Roman"/>
          <w:b/>
          <w:color w:val="auto"/>
          <w:sz w:val="22"/>
          <w:szCs w:val="22"/>
          <w:lang w:eastAsia="ru-RU"/>
        </w:rPr>
        <w:t xml:space="preserve"> СЕЛЬСКОЕ ПОСЕЛЕНИЕ»                                         </w:t>
      </w:r>
    </w:p>
    <w:p w:rsidR="006C744B" w:rsidRPr="006A1A6B" w:rsidRDefault="006C744B" w:rsidP="006C744B">
      <w:pPr>
        <w:spacing w:after="0" w:line="240" w:lineRule="auto"/>
        <w:rPr>
          <w:rFonts w:eastAsia="Times New Roman"/>
          <w:b/>
          <w:color w:val="auto"/>
          <w:sz w:val="24"/>
          <w:szCs w:val="24"/>
          <w:lang w:eastAsia="ru-RU"/>
        </w:rPr>
      </w:pPr>
      <w:r w:rsidRPr="006A1A6B">
        <w:rPr>
          <w:rFonts w:eastAsia="Times New Roman"/>
          <w:b/>
          <w:color w:val="auto"/>
          <w:sz w:val="24"/>
          <w:szCs w:val="24"/>
          <w:lang w:eastAsia="ru-RU"/>
        </w:rPr>
        <w:t xml:space="preserve">                                                КАРГАСОКСКИЙ РАЙОН</w:t>
      </w:r>
    </w:p>
    <w:p w:rsidR="006C744B" w:rsidRPr="006A1A6B" w:rsidRDefault="006C744B" w:rsidP="006C744B">
      <w:pPr>
        <w:spacing w:after="0" w:line="240" w:lineRule="auto"/>
        <w:rPr>
          <w:rFonts w:eastAsia="Times New Roman"/>
          <w:b/>
          <w:color w:val="auto"/>
          <w:sz w:val="24"/>
          <w:szCs w:val="24"/>
          <w:lang w:eastAsia="ru-RU"/>
        </w:rPr>
      </w:pPr>
      <w:r w:rsidRPr="006A1A6B">
        <w:rPr>
          <w:rFonts w:eastAsia="Times New Roman"/>
          <w:b/>
          <w:color w:val="auto"/>
          <w:sz w:val="24"/>
          <w:szCs w:val="24"/>
          <w:lang w:eastAsia="ru-RU"/>
        </w:rPr>
        <w:t xml:space="preserve">                                                    ТОМСКАЯ ОБЛАСТЬ</w:t>
      </w:r>
    </w:p>
    <w:p w:rsidR="006C744B" w:rsidRPr="006A1A6B" w:rsidRDefault="006C744B" w:rsidP="006C744B">
      <w:pPr>
        <w:spacing w:after="0" w:line="240" w:lineRule="auto"/>
        <w:rPr>
          <w:rFonts w:eastAsia="Times New Roman"/>
          <w:b/>
          <w:color w:val="auto"/>
          <w:sz w:val="24"/>
          <w:szCs w:val="24"/>
          <w:lang w:eastAsia="ru-RU"/>
        </w:rPr>
      </w:pPr>
    </w:p>
    <w:p w:rsidR="006C744B" w:rsidRPr="006A1A6B" w:rsidRDefault="006C744B" w:rsidP="006C744B">
      <w:pPr>
        <w:spacing w:after="0" w:line="240" w:lineRule="auto"/>
        <w:rPr>
          <w:rFonts w:eastAsia="Times New Roman"/>
          <w:b/>
          <w:color w:val="auto"/>
          <w:sz w:val="24"/>
          <w:szCs w:val="24"/>
          <w:lang w:eastAsia="ru-RU"/>
        </w:rPr>
      </w:pPr>
      <w:r w:rsidRPr="006A1A6B">
        <w:rPr>
          <w:rFonts w:eastAsia="Times New Roman"/>
          <w:b/>
          <w:color w:val="auto"/>
          <w:sz w:val="24"/>
          <w:szCs w:val="24"/>
          <w:lang w:eastAsia="ru-RU"/>
        </w:rPr>
        <w:t xml:space="preserve">                                    Муниципальное казенное учреждение</w:t>
      </w:r>
    </w:p>
    <w:p w:rsidR="006C744B" w:rsidRPr="006A1A6B" w:rsidRDefault="006C744B" w:rsidP="006C744B">
      <w:pPr>
        <w:spacing w:after="0" w:line="240" w:lineRule="auto"/>
        <w:rPr>
          <w:rFonts w:eastAsia="Times New Roman"/>
          <w:b/>
          <w:color w:val="auto"/>
          <w:sz w:val="24"/>
          <w:szCs w:val="24"/>
          <w:lang w:eastAsia="ru-RU"/>
        </w:rPr>
      </w:pPr>
      <w:r w:rsidRPr="006A1A6B">
        <w:rPr>
          <w:rFonts w:eastAsia="Times New Roman"/>
          <w:b/>
          <w:color w:val="auto"/>
          <w:sz w:val="24"/>
          <w:szCs w:val="24"/>
          <w:lang w:eastAsia="ru-RU"/>
        </w:rPr>
        <w:t xml:space="preserve">                 «СОВЕТ ТОЛПАРОВСКОГО СЕЛЬСКОГО ПОСЕЛЕНИЯ»</w:t>
      </w:r>
    </w:p>
    <w:p w:rsidR="006C744B" w:rsidRPr="006A1A6B" w:rsidRDefault="006C744B" w:rsidP="006C744B">
      <w:pPr>
        <w:spacing w:after="0" w:line="240" w:lineRule="auto"/>
        <w:rPr>
          <w:rFonts w:eastAsia="Times New Roman"/>
          <w:b/>
          <w:color w:val="auto"/>
          <w:sz w:val="24"/>
          <w:szCs w:val="24"/>
          <w:lang w:eastAsia="ru-RU"/>
        </w:rPr>
      </w:pPr>
    </w:p>
    <w:p w:rsidR="006C744B" w:rsidRPr="006A1A6B" w:rsidRDefault="006C744B" w:rsidP="006C744B">
      <w:pPr>
        <w:spacing w:after="0" w:line="240" w:lineRule="auto"/>
        <w:rPr>
          <w:rFonts w:eastAsia="Times New Roman"/>
          <w:b/>
          <w:color w:val="auto"/>
          <w:sz w:val="24"/>
          <w:szCs w:val="24"/>
          <w:lang w:eastAsia="ru-RU"/>
        </w:rPr>
      </w:pPr>
      <w:r w:rsidRPr="006A1A6B">
        <w:rPr>
          <w:rFonts w:eastAsia="Times New Roman"/>
          <w:b/>
          <w:color w:val="auto"/>
          <w:sz w:val="24"/>
          <w:szCs w:val="24"/>
          <w:lang w:eastAsia="ru-RU"/>
        </w:rPr>
        <w:t xml:space="preserve">                                                           РЕШЕНИЕ</w:t>
      </w:r>
    </w:p>
    <w:p w:rsidR="006C744B" w:rsidRPr="00DF628B" w:rsidRDefault="006C744B" w:rsidP="006C744B">
      <w:pPr>
        <w:pStyle w:val="3"/>
        <w:rPr>
          <w:rFonts w:ascii="Times New Roman" w:hAnsi="Times New Roman"/>
          <w:sz w:val="28"/>
          <w:szCs w:val="28"/>
        </w:rPr>
      </w:pPr>
    </w:p>
    <w:p w:rsidR="006C744B" w:rsidRPr="00DF628B" w:rsidRDefault="00DF628B" w:rsidP="006C744B">
      <w:r>
        <w:t>19</w:t>
      </w:r>
      <w:r w:rsidR="006C744B">
        <w:t>.0</w:t>
      </w:r>
      <w:r w:rsidR="006C744B" w:rsidRPr="00DF628B">
        <w:t>6</w:t>
      </w:r>
      <w:r w:rsidR="006C744B">
        <w:t>.201</w:t>
      </w:r>
      <w:r w:rsidR="006C744B" w:rsidRPr="00DF628B">
        <w:t>7</w:t>
      </w:r>
      <w:r w:rsidR="006C744B">
        <w:t xml:space="preserve">                                                                                              № </w:t>
      </w:r>
      <w:r w:rsidR="00916D47">
        <w:t>141</w:t>
      </w:r>
    </w:p>
    <w:p w:rsidR="006C744B" w:rsidRPr="006C744B" w:rsidRDefault="006C744B" w:rsidP="006C744B">
      <w:r>
        <w:t>п. Киевский</w:t>
      </w:r>
    </w:p>
    <w:p w:rsidR="006C744B" w:rsidRDefault="006C744B" w:rsidP="006C744B">
      <w:pPr>
        <w:pStyle w:val="a4"/>
      </w:pPr>
      <w:proofErr w:type="gramStart"/>
      <w:r>
        <w:t>« О</w:t>
      </w:r>
      <w:proofErr w:type="gramEnd"/>
      <w:r>
        <w:t xml:space="preserve"> назначении выборов депутатов</w:t>
      </w:r>
    </w:p>
    <w:p w:rsidR="006C744B" w:rsidRDefault="006C744B" w:rsidP="006C744B">
      <w:pPr>
        <w:pStyle w:val="a4"/>
      </w:pPr>
      <w:r>
        <w:t xml:space="preserve">Совета </w:t>
      </w:r>
      <w:proofErr w:type="spellStart"/>
      <w:r>
        <w:t>Толпаровского</w:t>
      </w:r>
      <w:proofErr w:type="spellEnd"/>
      <w:r>
        <w:t xml:space="preserve"> сельского поселения</w:t>
      </w:r>
    </w:p>
    <w:p w:rsidR="006C744B" w:rsidRDefault="006C744B" w:rsidP="006C744B">
      <w:pPr>
        <w:pStyle w:val="a4"/>
      </w:pPr>
      <w:proofErr w:type="gramStart"/>
      <w:r>
        <w:t>четвертого</w:t>
      </w:r>
      <w:proofErr w:type="gramEnd"/>
      <w:r>
        <w:t xml:space="preserve"> созыва» </w:t>
      </w:r>
    </w:p>
    <w:p w:rsidR="006C744B" w:rsidRDefault="006C744B" w:rsidP="006C744B"/>
    <w:p w:rsidR="006C744B" w:rsidRDefault="006C744B" w:rsidP="006C744B">
      <w:r>
        <w:t xml:space="preserve">       В соответствии с Федеральным законом от 12.06.2002 г. № 67-ФЗ </w:t>
      </w:r>
      <w:proofErr w:type="gramStart"/>
      <w:r>
        <w:t>« Об</w:t>
      </w:r>
      <w:proofErr w:type="gramEnd"/>
      <w:r>
        <w:t xml:space="preserve"> основных гарантиях избирательных прав и права на участие в референдуме граждан российской Федерации», Законом Томской области от 14.02.2005 № 29-ОЗ « О муниципальных выборах в Томской области» и Уставом муниципального образования « </w:t>
      </w:r>
      <w:proofErr w:type="spellStart"/>
      <w:r>
        <w:t>Толпаровское</w:t>
      </w:r>
      <w:proofErr w:type="spellEnd"/>
      <w:r>
        <w:t xml:space="preserve"> сельское поселение»</w:t>
      </w:r>
    </w:p>
    <w:p w:rsidR="006C744B" w:rsidRDefault="006C744B" w:rsidP="006C744B">
      <w:r>
        <w:t xml:space="preserve">Совет </w:t>
      </w:r>
      <w:proofErr w:type="spellStart"/>
      <w:r>
        <w:t>Толпаровского</w:t>
      </w:r>
      <w:proofErr w:type="spellEnd"/>
      <w:r>
        <w:t xml:space="preserve"> сельского поселения РЕШИЛ:</w:t>
      </w:r>
    </w:p>
    <w:p w:rsidR="006C744B" w:rsidRPr="006C744B" w:rsidRDefault="006C744B" w:rsidP="006C7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44B">
        <w:rPr>
          <w:rFonts w:ascii="Times New Roman" w:hAnsi="Times New Roman" w:cs="Times New Roman"/>
          <w:sz w:val="28"/>
          <w:szCs w:val="28"/>
        </w:rPr>
        <w:t xml:space="preserve">Назначить выборы депутатов Совета </w:t>
      </w:r>
      <w:proofErr w:type="spellStart"/>
      <w:r w:rsidRPr="006C744B">
        <w:rPr>
          <w:rFonts w:ascii="Times New Roman" w:hAnsi="Times New Roman" w:cs="Times New Roman"/>
          <w:sz w:val="28"/>
          <w:szCs w:val="28"/>
        </w:rPr>
        <w:t>Толпаровского</w:t>
      </w:r>
      <w:proofErr w:type="spellEnd"/>
      <w:r w:rsidRPr="006C744B">
        <w:rPr>
          <w:rFonts w:ascii="Times New Roman" w:hAnsi="Times New Roman" w:cs="Times New Roman"/>
          <w:sz w:val="28"/>
          <w:szCs w:val="28"/>
        </w:rPr>
        <w:t xml:space="preserve"> сельского поселения четвертого созыва на 10 </w:t>
      </w:r>
      <w:proofErr w:type="gramStart"/>
      <w:r w:rsidRPr="006C744B">
        <w:rPr>
          <w:rFonts w:ascii="Times New Roman" w:hAnsi="Times New Roman" w:cs="Times New Roman"/>
          <w:sz w:val="28"/>
          <w:szCs w:val="28"/>
        </w:rPr>
        <w:t>сентября  2017</w:t>
      </w:r>
      <w:proofErr w:type="gramEnd"/>
      <w:r w:rsidRPr="006C744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744B" w:rsidRDefault="006C744B" w:rsidP="006C7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744B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редакции </w:t>
      </w:r>
      <w:proofErr w:type="gramStart"/>
      <w:r w:rsidRPr="006C744B">
        <w:rPr>
          <w:rFonts w:ascii="Times New Roman" w:hAnsi="Times New Roman" w:cs="Times New Roman"/>
          <w:sz w:val="28"/>
          <w:szCs w:val="28"/>
        </w:rPr>
        <w:t>« Северная</w:t>
      </w:r>
      <w:proofErr w:type="gramEnd"/>
      <w:r w:rsidRPr="006C744B">
        <w:rPr>
          <w:rFonts w:ascii="Times New Roman" w:hAnsi="Times New Roman" w:cs="Times New Roman"/>
          <w:sz w:val="28"/>
          <w:szCs w:val="28"/>
        </w:rPr>
        <w:t xml:space="preserve"> правда» </w:t>
      </w:r>
      <w:r w:rsidR="00916D47">
        <w:rPr>
          <w:rFonts w:ascii="Times New Roman" w:hAnsi="Times New Roman" w:cs="Times New Roman"/>
          <w:sz w:val="28"/>
          <w:szCs w:val="28"/>
        </w:rPr>
        <w:t xml:space="preserve"> не позднее чем через пять дней со дня его принятия</w:t>
      </w:r>
      <w:r w:rsidRPr="006C744B">
        <w:rPr>
          <w:rFonts w:ascii="Times New Roman" w:hAnsi="Times New Roman" w:cs="Times New Roman"/>
          <w:sz w:val="28"/>
          <w:szCs w:val="28"/>
        </w:rPr>
        <w:t>.</w:t>
      </w:r>
    </w:p>
    <w:p w:rsidR="00916D47" w:rsidRPr="006C744B" w:rsidRDefault="00916D47" w:rsidP="006C7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направить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Муниципальную  избирательную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территориальную избирательную комиссию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bookmarkStart w:id="0" w:name="_GoBack"/>
      <w:bookmarkEnd w:id="0"/>
    </w:p>
    <w:p w:rsidR="006C744B" w:rsidRPr="006C744B" w:rsidRDefault="006C744B" w:rsidP="006C744B">
      <w:pPr>
        <w:pStyle w:val="3"/>
        <w:rPr>
          <w:rFonts w:ascii="Times New Roman" w:hAnsi="Times New Roman"/>
          <w:sz w:val="28"/>
          <w:szCs w:val="28"/>
        </w:rPr>
      </w:pPr>
    </w:p>
    <w:p w:rsidR="006C744B" w:rsidRPr="006C744B" w:rsidRDefault="006C744B" w:rsidP="006C744B">
      <w:pPr>
        <w:pStyle w:val="3"/>
        <w:rPr>
          <w:rFonts w:ascii="Times New Roman" w:hAnsi="Times New Roman"/>
          <w:sz w:val="28"/>
          <w:szCs w:val="28"/>
        </w:rPr>
      </w:pPr>
    </w:p>
    <w:p w:rsidR="006C744B" w:rsidRDefault="006C744B" w:rsidP="006C744B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</w:t>
      </w:r>
    </w:p>
    <w:p w:rsidR="006C744B" w:rsidRDefault="006C744B" w:rsidP="006C744B">
      <w:pPr>
        <w:pStyle w:val="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А.И. Романов </w:t>
      </w:r>
    </w:p>
    <w:p w:rsidR="006C744B" w:rsidRDefault="006C744B" w:rsidP="006C744B">
      <w:pPr>
        <w:pStyle w:val="3"/>
        <w:rPr>
          <w:rFonts w:ascii="Times New Roman" w:hAnsi="Times New Roman"/>
          <w:sz w:val="28"/>
          <w:szCs w:val="28"/>
        </w:rPr>
      </w:pPr>
    </w:p>
    <w:p w:rsidR="006C744B" w:rsidRDefault="006C744B" w:rsidP="006C744B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Толпаровского</w:t>
      </w:r>
      <w:proofErr w:type="spellEnd"/>
    </w:p>
    <w:p w:rsidR="006C744B" w:rsidRDefault="006C744B" w:rsidP="006C744B">
      <w:pPr>
        <w:pStyle w:val="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поселения:                                                                         А.И. Романов</w:t>
      </w:r>
    </w:p>
    <w:p w:rsidR="00D86CE0" w:rsidRDefault="00D86CE0"/>
    <w:sectPr w:rsidR="00D86CE0" w:rsidSect="00D8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C541E"/>
    <w:multiLevelType w:val="hybridMultilevel"/>
    <w:tmpl w:val="BDC0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44B"/>
    <w:rsid w:val="006C744B"/>
    <w:rsid w:val="00916D47"/>
    <w:rsid w:val="00D86CE0"/>
    <w:rsid w:val="00D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E2F6B-F2E2-4F80-B969-83F7EADA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44B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6C744B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6C744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color w:val="auto"/>
      <w:sz w:val="24"/>
      <w:szCs w:val="24"/>
      <w:lang w:eastAsia="ru-RU"/>
    </w:rPr>
  </w:style>
  <w:style w:type="paragraph" w:styleId="a4">
    <w:name w:val="No Spacing"/>
    <w:uiPriority w:val="1"/>
    <w:qFormat/>
    <w:rsid w:val="006C744B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16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6D4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2017-06-19T02:06:00Z</cp:lastPrinted>
  <dcterms:created xsi:type="dcterms:W3CDTF">2017-06-14T16:13:00Z</dcterms:created>
  <dcterms:modified xsi:type="dcterms:W3CDTF">2017-06-19T02:07:00Z</dcterms:modified>
</cp:coreProperties>
</file>