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4B0" w:rsidRPr="009E5F7A" w:rsidRDefault="00FC44B0" w:rsidP="00FC44B0">
      <w:pPr>
        <w:rPr>
          <w:b/>
          <w:sz w:val="22"/>
          <w:szCs w:val="22"/>
        </w:rPr>
      </w:pPr>
      <w:r w:rsidRPr="009E5F7A">
        <w:rPr>
          <w:b/>
          <w:sz w:val="22"/>
          <w:szCs w:val="22"/>
        </w:rPr>
        <w:t>МУНИЦИПАЛЬНОЕ ОБРАЗОВАНИЕ ТОЛПАРОВСКОЕ СЕЛЬСКОЕ ПОСЕЛЕНИЕ</w:t>
      </w:r>
    </w:p>
    <w:p w:rsidR="00FC44B0" w:rsidRPr="009E5F7A" w:rsidRDefault="00FC44B0" w:rsidP="00FC44B0">
      <w:pPr>
        <w:jc w:val="center"/>
        <w:rPr>
          <w:b/>
          <w:sz w:val="22"/>
          <w:szCs w:val="22"/>
        </w:rPr>
      </w:pPr>
      <w:r w:rsidRPr="009E5F7A">
        <w:rPr>
          <w:b/>
          <w:sz w:val="22"/>
          <w:szCs w:val="22"/>
        </w:rPr>
        <w:t>КАРГАСОКСКИЙ РАЙОН</w:t>
      </w:r>
    </w:p>
    <w:p w:rsidR="00FC44B0" w:rsidRPr="009E5F7A" w:rsidRDefault="00FC44B0" w:rsidP="00FC44B0">
      <w:pPr>
        <w:jc w:val="center"/>
        <w:rPr>
          <w:b/>
          <w:sz w:val="22"/>
          <w:szCs w:val="22"/>
        </w:rPr>
      </w:pPr>
      <w:r w:rsidRPr="009E5F7A">
        <w:rPr>
          <w:b/>
          <w:sz w:val="22"/>
          <w:szCs w:val="22"/>
        </w:rPr>
        <w:t>ТОМСКАЯ ОБЛАСТЬ</w:t>
      </w:r>
    </w:p>
    <w:p w:rsidR="00FC44B0" w:rsidRPr="009E5F7A" w:rsidRDefault="00FC44B0" w:rsidP="00FC44B0">
      <w:pPr>
        <w:jc w:val="center"/>
        <w:rPr>
          <w:b/>
          <w:sz w:val="22"/>
          <w:szCs w:val="22"/>
        </w:rPr>
      </w:pPr>
    </w:p>
    <w:p w:rsidR="00FC44B0" w:rsidRPr="009E5F7A" w:rsidRDefault="00FC44B0" w:rsidP="00FC44B0">
      <w:pPr>
        <w:jc w:val="center"/>
        <w:rPr>
          <w:b/>
          <w:sz w:val="22"/>
          <w:szCs w:val="22"/>
        </w:rPr>
      </w:pPr>
      <w:r w:rsidRPr="009E5F7A">
        <w:rPr>
          <w:b/>
          <w:sz w:val="22"/>
          <w:szCs w:val="22"/>
        </w:rPr>
        <w:t>Муниципальное казенное учреждение</w:t>
      </w:r>
    </w:p>
    <w:p w:rsidR="00FC44B0" w:rsidRPr="009E5F7A" w:rsidRDefault="00FC44B0" w:rsidP="00FC44B0">
      <w:pPr>
        <w:jc w:val="center"/>
        <w:rPr>
          <w:b/>
          <w:sz w:val="22"/>
          <w:szCs w:val="22"/>
        </w:rPr>
      </w:pPr>
      <w:r w:rsidRPr="009E5F7A">
        <w:rPr>
          <w:b/>
          <w:sz w:val="22"/>
          <w:szCs w:val="22"/>
        </w:rPr>
        <w:t>« СОВЕТ ТОЛПАРОВСКОГО СЕЛЬСКОГО ПОСЕЛЕНИЯ»</w:t>
      </w:r>
    </w:p>
    <w:p w:rsidR="00FC44B0" w:rsidRPr="009E5F7A" w:rsidRDefault="00FC44B0" w:rsidP="00FC44B0">
      <w:pPr>
        <w:jc w:val="center"/>
        <w:rPr>
          <w:b/>
          <w:sz w:val="22"/>
          <w:szCs w:val="22"/>
        </w:rPr>
      </w:pPr>
    </w:p>
    <w:p w:rsidR="00FC44B0" w:rsidRDefault="00FC44B0" w:rsidP="00FC44B0">
      <w:pPr>
        <w:tabs>
          <w:tab w:val="left" w:pos="4220"/>
        </w:tabs>
        <w:jc w:val="center"/>
        <w:rPr>
          <w:rFonts w:eastAsia="Calibri"/>
          <w:b/>
        </w:rPr>
      </w:pPr>
      <w:r w:rsidRPr="00691297">
        <w:rPr>
          <w:rFonts w:eastAsia="Calibri"/>
          <w:b/>
        </w:rPr>
        <w:t>РЕШЕНИЕ №</w:t>
      </w:r>
      <w:r>
        <w:rPr>
          <w:rFonts w:eastAsia="Calibri"/>
          <w:b/>
        </w:rPr>
        <w:t xml:space="preserve"> </w:t>
      </w:r>
      <w:r w:rsidR="00650B70">
        <w:rPr>
          <w:rFonts w:eastAsia="Calibri"/>
          <w:b/>
        </w:rPr>
        <w:t>72</w:t>
      </w:r>
    </w:p>
    <w:p w:rsidR="00FC44B0" w:rsidRPr="00691297" w:rsidRDefault="00FC44B0" w:rsidP="00FC44B0">
      <w:pPr>
        <w:tabs>
          <w:tab w:val="left" w:pos="4220"/>
        </w:tabs>
        <w:jc w:val="center"/>
        <w:rPr>
          <w:rFonts w:eastAsia="Calibri"/>
          <w:b/>
        </w:rPr>
      </w:pPr>
    </w:p>
    <w:p w:rsidR="00FC44B0" w:rsidRPr="00691297" w:rsidRDefault="00FC44B0" w:rsidP="00FC44B0">
      <w:pPr>
        <w:tabs>
          <w:tab w:val="left" w:pos="4220"/>
        </w:tabs>
        <w:rPr>
          <w:rFonts w:eastAsia="Calibri"/>
        </w:rPr>
      </w:pPr>
      <w:r>
        <w:rPr>
          <w:rFonts w:eastAsia="Calibri"/>
        </w:rPr>
        <w:t>п. Киевский</w:t>
      </w:r>
      <w:r>
        <w:rPr>
          <w:rFonts w:eastAsia="Calibri"/>
        </w:rPr>
        <w:tab/>
      </w:r>
      <w:r>
        <w:rPr>
          <w:rFonts w:eastAsia="Calibri"/>
        </w:rPr>
        <w:tab/>
      </w:r>
      <w:r>
        <w:rPr>
          <w:rFonts w:eastAsia="Calibri"/>
        </w:rPr>
        <w:tab/>
        <w:t xml:space="preserve">                         </w:t>
      </w:r>
      <w:r w:rsidRPr="00691297">
        <w:rPr>
          <w:rFonts w:eastAsia="Calibri"/>
        </w:rPr>
        <w:t xml:space="preserve"> от </w:t>
      </w:r>
      <w:r w:rsidR="00F163ED">
        <w:rPr>
          <w:rFonts w:eastAsia="Calibri"/>
        </w:rPr>
        <w:t>«</w:t>
      </w:r>
      <w:proofErr w:type="gramStart"/>
      <w:r w:rsidR="00F163ED">
        <w:rPr>
          <w:rFonts w:eastAsia="Calibri"/>
        </w:rPr>
        <w:t>11</w:t>
      </w:r>
      <w:r>
        <w:rPr>
          <w:rFonts w:eastAsia="Calibri"/>
        </w:rPr>
        <w:t xml:space="preserve">» </w:t>
      </w:r>
      <w:r w:rsidR="00F163ED">
        <w:rPr>
          <w:rFonts w:eastAsia="Calibri"/>
        </w:rPr>
        <w:t xml:space="preserve"> ноября</w:t>
      </w:r>
      <w:proofErr w:type="gramEnd"/>
      <w:r w:rsidR="00F163ED">
        <w:rPr>
          <w:rFonts w:eastAsia="Calibri"/>
        </w:rPr>
        <w:t xml:space="preserve"> </w:t>
      </w:r>
      <w:r>
        <w:rPr>
          <w:rFonts w:eastAsia="Calibri"/>
        </w:rPr>
        <w:t xml:space="preserve"> 2019</w:t>
      </w:r>
      <w:r w:rsidRPr="00691297">
        <w:rPr>
          <w:rFonts w:eastAsia="Calibri"/>
        </w:rPr>
        <w:t xml:space="preserve"> года</w:t>
      </w:r>
    </w:p>
    <w:p w:rsidR="00FC44B0" w:rsidRDefault="00FC44B0" w:rsidP="00FC44B0">
      <w:pPr>
        <w:tabs>
          <w:tab w:val="left" w:pos="4220"/>
        </w:tabs>
        <w:rPr>
          <w:rFonts w:eastAsia="Calibri"/>
        </w:rPr>
      </w:pPr>
      <w:r w:rsidRPr="00691297">
        <w:rPr>
          <w:rFonts w:eastAsia="Calibri"/>
        </w:rPr>
        <w:tab/>
      </w:r>
      <w:r w:rsidRPr="00691297">
        <w:rPr>
          <w:rFonts w:eastAsia="Calibri"/>
        </w:rPr>
        <w:tab/>
      </w:r>
      <w:r w:rsidRPr="00691297">
        <w:rPr>
          <w:rFonts w:eastAsia="Calibri"/>
        </w:rPr>
        <w:tab/>
      </w:r>
      <w:r w:rsidRPr="00691297">
        <w:rPr>
          <w:rFonts w:eastAsia="Calibri"/>
        </w:rPr>
        <w:tab/>
        <w:t xml:space="preserve">                </w:t>
      </w:r>
      <w:r w:rsidR="00F163ED">
        <w:rPr>
          <w:rFonts w:eastAsia="Calibri"/>
        </w:rPr>
        <w:t>26</w:t>
      </w:r>
      <w:r>
        <w:rPr>
          <w:rFonts w:eastAsia="Calibri"/>
        </w:rPr>
        <w:t>-</w:t>
      </w:r>
      <w:r w:rsidRPr="00691297">
        <w:rPr>
          <w:rFonts w:eastAsia="Calibri"/>
        </w:rPr>
        <w:t>е собрание, 4-го созыва</w:t>
      </w:r>
    </w:p>
    <w:p w:rsidR="00FC44B0" w:rsidRDefault="00FC44B0" w:rsidP="00FC44B0">
      <w:pPr>
        <w:tabs>
          <w:tab w:val="left" w:pos="4220"/>
        </w:tabs>
        <w:rPr>
          <w:rFonts w:eastAsia="Calibri"/>
        </w:rPr>
      </w:pPr>
    </w:p>
    <w:p w:rsidR="00FC44B0" w:rsidRDefault="00FC44B0" w:rsidP="00FC44B0">
      <w:pPr>
        <w:rPr>
          <w:bCs/>
        </w:rPr>
      </w:pPr>
      <w:r w:rsidRPr="007D7492">
        <w:rPr>
          <w:bCs/>
        </w:rPr>
        <w:t>О</w:t>
      </w:r>
      <w:r w:rsidR="00593337">
        <w:rPr>
          <w:bCs/>
        </w:rPr>
        <w:t xml:space="preserve"> внесении изменений </w:t>
      </w:r>
      <w:proofErr w:type="gramStart"/>
      <w:r w:rsidR="00593337">
        <w:rPr>
          <w:bCs/>
        </w:rPr>
        <w:t>в  Регламент</w:t>
      </w:r>
      <w:proofErr w:type="gramEnd"/>
      <w:r>
        <w:rPr>
          <w:bCs/>
        </w:rPr>
        <w:t xml:space="preserve"> Муниципального</w:t>
      </w:r>
    </w:p>
    <w:p w:rsidR="00FC44B0" w:rsidRDefault="00FC44B0" w:rsidP="00FC44B0">
      <w:pPr>
        <w:rPr>
          <w:bCs/>
        </w:rPr>
      </w:pPr>
      <w:r>
        <w:rPr>
          <w:bCs/>
        </w:rPr>
        <w:t xml:space="preserve"> казенного учреждения </w:t>
      </w:r>
      <w:r w:rsidR="00593337">
        <w:rPr>
          <w:bCs/>
        </w:rPr>
        <w:t>Совет</w:t>
      </w:r>
      <w:r w:rsidRPr="007D7492">
        <w:rPr>
          <w:bCs/>
        </w:rPr>
        <w:t xml:space="preserve"> </w:t>
      </w:r>
      <w:r>
        <w:rPr>
          <w:bCs/>
        </w:rPr>
        <w:t>Толпаровского</w:t>
      </w:r>
    </w:p>
    <w:p w:rsidR="00FC44B0" w:rsidRPr="00B27DB8" w:rsidRDefault="00FC44B0" w:rsidP="00FC44B0">
      <w:r w:rsidRPr="007D7492">
        <w:rPr>
          <w:bCs/>
        </w:rPr>
        <w:t xml:space="preserve"> сельского поселения </w:t>
      </w:r>
      <w:r>
        <w:rPr>
          <w:bCs/>
        </w:rPr>
        <w:t>Каргасокского района Томской области</w:t>
      </w:r>
    </w:p>
    <w:p w:rsidR="00FC44B0" w:rsidRDefault="00FC44B0" w:rsidP="00FC44B0"/>
    <w:p w:rsidR="00FC44B0" w:rsidRDefault="00FC44B0" w:rsidP="00FC44B0">
      <w:pPr>
        <w:pStyle w:val="a4"/>
        <w:spacing w:before="0" w:beforeAutospacing="0" w:after="0" w:afterAutospacing="0"/>
        <w:ind w:firstLine="567"/>
        <w:jc w:val="both"/>
      </w:pPr>
      <w:r>
        <w:t>На основании</w:t>
      </w:r>
      <w:r w:rsidRPr="001B765B">
        <w:t xml:space="preserve"> Федеральн</w:t>
      </w:r>
      <w:r>
        <w:t>ого</w:t>
      </w:r>
      <w:r w:rsidRPr="001B765B">
        <w:t xml:space="preserve"> закон</w:t>
      </w:r>
      <w:r>
        <w:t>а</w:t>
      </w:r>
      <w:r w:rsidRPr="001B765B">
        <w:t xml:space="preserve"> № 131-ФЗ от 06.10.2003 </w:t>
      </w:r>
      <w:r>
        <w:t>«</w:t>
      </w:r>
      <w:r w:rsidRPr="001B765B">
        <w:t>Об общих принципах организации местного самоуправления в Российской Федерации</w:t>
      </w:r>
      <w:r>
        <w:t>»</w:t>
      </w:r>
      <w:r w:rsidR="00523942">
        <w:t>, в соответствии с Уставом</w:t>
      </w:r>
      <w:r w:rsidRPr="001B765B">
        <w:t xml:space="preserve"> муниципального образования </w:t>
      </w:r>
      <w:r>
        <w:t>Толпаровское</w:t>
      </w:r>
      <w:r w:rsidRPr="001B765B">
        <w:t xml:space="preserve"> сельское поселение, </w:t>
      </w:r>
    </w:p>
    <w:p w:rsidR="00FC44B0" w:rsidRPr="000C6EA9" w:rsidRDefault="00FC44B0" w:rsidP="00FC44B0"/>
    <w:p w:rsidR="00FC44B0" w:rsidRPr="000C6EA9" w:rsidRDefault="00FC44B0" w:rsidP="00FC44B0">
      <w:r w:rsidRPr="000C6EA9">
        <w:t xml:space="preserve">Совет </w:t>
      </w:r>
      <w:r>
        <w:rPr>
          <w:bCs/>
        </w:rPr>
        <w:t>Толпаровского</w:t>
      </w:r>
      <w:r w:rsidRPr="000C6EA9">
        <w:t xml:space="preserve"> сельского поселения  РЕШИЛ:</w:t>
      </w:r>
    </w:p>
    <w:p w:rsidR="00FC44B0" w:rsidRPr="000C6EA9" w:rsidRDefault="00FC44B0" w:rsidP="00FC44B0"/>
    <w:p w:rsidR="00FC44B0" w:rsidRPr="00523942" w:rsidRDefault="00593337" w:rsidP="00523942">
      <w:pPr>
        <w:pStyle w:val="af1"/>
        <w:numPr>
          <w:ilvl w:val="0"/>
          <w:numId w:val="10"/>
        </w:numPr>
        <w:rPr>
          <w:bCs/>
        </w:rPr>
      </w:pPr>
      <w:r>
        <w:t xml:space="preserve">Внести в </w:t>
      </w:r>
      <w:r w:rsidR="00FC44B0">
        <w:t xml:space="preserve"> Регламент </w:t>
      </w:r>
      <w:r w:rsidR="00FC44B0" w:rsidRPr="00523942">
        <w:rPr>
          <w:bCs/>
        </w:rPr>
        <w:t xml:space="preserve">Муниципального казенного учреждения </w:t>
      </w:r>
      <w:r w:rsidRPr="00523942">
        <w:rPr>
          <w:bCs/>
        </w:rPr>
        <w:t>Совет</w:t>
      </w:r>
      <w:r w:rsidR="00FC44B0" w:rsidRPr="00523942">
        <w:rPr>
          <w:bCs/>
        </w:rPr>
        <w:t xml:space="preserve"> Толпаровского сельского поселения Карга</w:t>
      </w:r>
      <w:r w:rsidR="00523942" w:rsidRPr="00523942">
        <w:rPr>
          <w:bCs/>
        </w:rPr>
        <w:t xml:space="preserve">сокского района Томской области утвержденный решением Совета Толпаровского сельского поселения от 20.05.2019 г. № 55 </w:t>
      </w:r>
      <w:r w:rsidR="00FC44B0" w:rsidRPr="00523942">
        <w:rPr>
          <w:bCs/>
        </w:rPr>
        <w:t xml:space="preserve"> </w:t>
      </w:r>
      <w:r w:rsidR="00523942" w:rsidRPr="00523942">
        <w:rPr>
          <w:bCs/>
        </w:rPr>
        <w:t>следующие изменения:</w:t>
      </w:r>
    </w:p>
    <w:p w:rsidR="00523942" w:rsidRDefault="00523942" w:rsidP="00523942">
      <w:pPr>
        <w:pStyle w:val="af1"/>
        <w:numPr>
          <w:ilvl w:val="1"/>
          <w:numId w:val="10"/>
        </w:numPr>
        <w:rPr>
          <w:bCs/>
        </w:rPr>
      </w:pPr>
      <w:r>
        <w:rPr>
          <w:bCs/>
        </w:rPr>
        <w:t>Пункт 1 статьи 4 изложить в следующей редакции:</w:t>
      </w:r>
    </w:p>
    <w:p w:rsidR="00523942" w:rsidRDefault="00523942" w:rsidP="00523942">
      <w:pPr>
        <w:ind w:left="705"/>
      </w:pPr>
      <w:r>
        <w:rPr>
          <w:bCs/>
        </w:rPr>
        <w:t xml:space="preserve">«1 </w:t>
      </w:r>
      <w:r w:rsidR="004838C1" w:rsidRPr="00BD4123">
        <w:t>. Организацию деятельности Совета в соответствии с У</w:t>
      </w:r>
      <w:r w:rsidR="004838C1">
        <w:t>ставом муни</w:t>
      </w:r>
      <w:r w:rsidR="00E63C21">
        <w:t>ци</w:t>
      </w:r>
      <w:r w:rsidR="004838C1">
        <w:t>пального</w:t>
      </w:r>
      <w:r w:rsidR="00E63C21">
        <w:t xml:space="preserve">  образования  Толпаровское сельское поселение</w:t>
      </w:r>
      <w:r w:rsidR="004838C1" w:rsidRPr="00BD4123">
        <w:t xml:space="preserve"> осуществляет Председатель Совета, избираемый из числа</w:t>
      </w:r>
      <w:r w:rsidR="004838C1">
        <w:t xml:space="preserve"> </w:t>
      </w:r>
      <w:r w:rsidR="004838C1" w:rsidRPr="00BD4123">
        <w:t>депутатов Совета</w:t>
      </w:r>
      <w:r w:rsidR="00E63C21">
        <w:t>.</w:t>
      </w:r>
    </w:p>
    <w:p w:rsidR="00E63C21" w:rsidRPr="00E63C21" w:rsidRDefault="00E63C21" w:rsidP="00E63C21">
      <w:pPr>
        <w:pStyle w:val="af1"/>
        <w:numPr>
          <w:ilvl w:val="1"/>
          <w:numId w:val="10"/>
        </w:numPr>
        <w:rPr>
          <w:bCs/>
        </w:rPr>
      </w:pPr>
      <w:r w:rsidRPr="00E63C21">
        <w:rPr>
          <w:bCs/>
        </w:rPr>
        <w:t>Пункт 2 статьи 4 изложить в следующей редакции:</w:t>
      </w:r>
    </w:p>
    <w:p w:rsidR="00E63C21" w:rsidRPr="00BD4123" w:rsidRDefault="00E63C21" w:rsidP="00E63C21">
      <w:r>
        <w:rPr>
          <w:bCs/>
        </w:rPr>
        <w:t xml:space="preserve">«2. </w:t>
      </w:r>
      <w:r w:rsidRPr="00BD4123">
        <w:t xml:space="preserve">Избрание Председателя Совета осуществляется на первом организационном собрании Совета. Кандидатов на должность Председателя Совета вправе выдвигать депутаты Совета. В ходе обсуждения, кандидаты, давшие согласие баллотироваться на должность Председателя Совета, выступают на собрании и отвечают на вопросы депутатов Совета. Депутаты Совета, выдвинувшие своего кандидата, имеют право высказаться </w:t>
      </w:r>
      <w:r>
        <w:t>«</w:t>
      </w:r>
      <w:r w:rsidRPr="00BD4123">
        <w:t>за</w:t>
      </w:r>
      <w:r>
        <w:t>»</w:t>
      </w:r>
      <w:r w:rsidRPr="00BD4123">
        <w:t xml:space="preserve"> или </w:t>
      </w:r>
      <w:r>
        <w:t>«</w:t>
      </w:r>
      <w:r w:rsidRPr="00BD4123">
        <w:t>против</w:t>
      </w:r>
      <w:r>
        <w:t>»</w:t>
      </w:r>
      <w:r w:rsidRPr="00BD4123">
        <w:t xml:space="preserve"> кандидата, после чего обсуждение прекращается. </w:t>
      </w:r>
    </w:p>
    <w:p w:rsidR="00E63C21" w:rsidRPr="00BD4123" w:rsidRDefault="00E63C21" w:rsidP="00E63C21">
      <w:r w:rsidRPr="00BD4123">
        <w:t>Все кандидаты вносятся в список для голосования за исключением лиц, взявших самоотвод. Самоотвод принимается без голосования. Голосование проводится поочерёдно по каждой кандидатуре.</w:t>
      </w:r>
    </w:p>
    <w:p w:rsidR="00E63C21" w:rsidRPr="00BD4123" w:rsidRDefault="00E63C21" w:rsidP="00E63C21">
      <w:r w:rsidRPr="00BD4123">
        <w:t xml:space="preserve">В случае, если на должность Председателя Совета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 При этом депутат Совета может голосовать только за одного кандидата. </w:t>
      </w:r>
    </w:p>
    <w:p w:rsidR="00E63C21" w:rsidRPr="00BD4123" w:rsidRDefault="00E63C21" w:rsidP="00E63C21">
      <w:r w:rsidRPr="00BD4123">
        <w:t>Избранным на должность Председателя</w:t>
      </w:r>
      <w:r>
        <w:t xml:space="preserve"> </w:t>
      </w:r>
      <w:r w:rsidRPr="00BD4123">
        <w:t>Совета по итогам второго тура голосования считается кандидат, за которого проголосовало более половины от установленной</w:t>
      </w:r>
      <w:r>
        <w:t xml:space="preserve"> </w:t>
      </w:r>
      <w:r w:rsidRPr="00BD4123">
        <w:t xml:space="preserve">численности депутатов Совета. </w:t>
      </w:r>
    </w:p>
    <w:p w:rsidR="00E63C21" w:rsidRPr="00BD4123" w:rsidRDefault="00E63C21" w:rsidP="00E63C21">
      <w:r w:rsidRPr="00BD4123">
        <w:t>Если во втором туре голосования ни один из двух кандидатов не набрал требуемого для избрания числа голосов депутатов Совета, Совет</w:t>
      </w:r>
      <w:r>
        <w:t xml:space="preserve"> </w:t>
      </w:r>
      <w:r w:rsidRPr="00BD4123">
        <w:t xml:space="preserve">проводит повторные выборы Председателя Совета. Повторные выборы Председателя Совета проводятся в соответствии с настоящим Регламентом. </w:t>
      </w:r>
    </w:p>
    <w:p w:rsidR="00E63C21" w:rsidRPr="00BD4123" w:rsidRDefault="00E63C21" w:rsidP="00E63C21">
      <w:r w:rsidRPr="00BD4123">
        <w:t>Требования к порядку избрания Председат</w:t>
      </w:r>
      <w:r>
        <w:t>еля Совета определяются статьей 29</w:t>
      </w:r>
      <w:r w:rsidRPr="00BD4123">
        <w:t xml:space="preserve"> настоящего Регламента. </w:t>
      </w:r>
    </w:p>
    <w:p w:rsidR="00FC44B0" w:rsidRDefault="00E63C21" w:rsidP="00F355C3">
      <w:r w:rsidRPr="00BD4123">
        <w:lastRenderedPageBreak/>
        <w:t>Депутат считается избранным Председателем Совета, если за него проголосовало более половины от установленной численности</w:t>
      </w:r>
      <w:r>
        <w:t xml:space="preserve"> </w:t>
      </w:r>
      <w:r w:rsidRPr="00BD4123">
        <w:t>депутатов Совета.</w:t>
      </w:r>
      <w:r w:rsidR="00F355C3">
        <w:t>»</w:t>
      </w:r>
    </w:p>
    <w:p w:rsidR="00FC44B0" w:rsidRDefault="00A6103E" w:rsidP="00A6103E">
      <w:pPr>
        <w:pStyle w:val="11"/>
        <w:jc w:val="both"/>
        <w:rPr>
          <w:rFonts w:ascii="Times New Roman" w:hAnsi="Times New Roman"/>
          <w:b/>
          <w:bCs/>
          <w:sz w:val="24"/>
          <w:szCs w:val="24"/>
        </w:rPr>
      </w:pPr>
      <w:r>
        <w:rPr>
          <w:rFonts w:ascii="Times New Roman" w:hAnsi="Times New Roman"/>
          <w:sz w:val="24"/>
          <w:szCs w:val="24"/>
        </w:rPr>
        <w:t xml:space="preserve">      3</w:t>
      </w:r>
      <w:r w:rsidR="00FC44B0">
        <w:rPr>
          <w:rFonts w:ascii="Times New Roman" w:hAnsi="Times New Roman"/>
          <w:sz w:val="24"/>
          <w:szCs w:val="24"/>
        </w:rPr>
        <w:t>.  Настоящее  Решение</w:t>
      </w:r>
      <w:r w:rsidR="00FC44B0" w:rsidRPr="000C6EA9">
        <w:rPr>
          <w:rFonts w:ascii="Times New Roman" w:hAnsi="Times New Roman"/>
          <w:sz w:val="24"/>
          <w:szCs w:val="24"/>
        </w:rPr>
        <w:t xml:space="preserve"> </w:t>
      </w:r>
      <w:r w:rsidR="00FC44B0">
        <w:rPr>
          <w:rFonts w:ascii="Times New Roman" w:hAnsi="Times New Roman"/>
          <w:sz w:val="24"/>
          <w:szCs w:val="24"/>
        </w:rPr>
        <w:t>вступает в силу со дня официального обнародования</w:t>
      </w:r>
      <w:r w:rsidR="00FC44B0" w:rsidRPr="000C6EA9">
        <w:rPr>
          <w:rFonts w:ascii="Times New Roman" w:hAnsi="Times New Roman"/>
          <w:b/>
          <w:bCs/>
          <w:sz w:val="24"/>
          <w:szCs w:val="24"/>
        </w:rPr>
        <w:t>.</w:t>
      </w:r>
    </w:p>
    <w:p w:rsidR="00FC44B0" w:rsidRPr="000C6EA9" w:rsidRDefault="00A6103E" w:rsidP="00A6103E">
      <w:pPr>
        <w:pStyle w:val="11"/>
        <w:jc w:val="both"/>
        <w:rPr>
          <w:rFonts w:ascii="Times New Roman" w:hAnsi="Times New Roman"/>
          <w:sz w:val="24"/>
          <w:szCs w:val="24"/>
        </w:rPr>
      </w:pPr>
      <w:r>
        <w:rPr>
          <w:rFonts w:ascii="Times New Roman" w:hAnsi="Times New Roman"/>
          <w:sz w:val="24"/>
          <w:szCs w:val="24"/>
        </w:rPr>
        <w:t xml:space="preserve">      4</w:t>
      </w:r>
      <w:r w:rsidR="00FC44B0" w:rsidRPr="000C6EA9">
        <w:rPr>
          <w:rFonts w:ascii="Times New Roman" w:hAnsi="Times New Roman"/>
          <w:sz w:val="24"/>
          <w:szCs w:val="24"/>
        </w:rPr>
        <w:t xml:space="preserve">. Настоящее </w:t>
      </w:r>
      <w:r w:rsidR="00FC44B0">
        <w:rPr>
          <w:rFonts w:ascii="Times New Roman" w:hAnsi="Times New Roman"/>
          <w:sz w:val="24"/>
          <w:szCs w:val="24"/>
        </w:rPr>
        <w:t xml:space="preserve">Решение </w:t>
      </w:r>
      <w:r w:rsidR="00FC44B0" w:rsidRPr="000C6EA9">
        <w:rPr>
          <w:rFonts w:ascii="Times New Roman" w:hAnsi="Times New Roman"/>
          <w:sz w:val="24"/>
          <w:szCs w:val="24"/>
        </w:rPr>
        <w:t>подлежит официальному обнародованию  в  соответствии с Уставом муниципального образования</w:t>
      </w:r>
      <w:r w:rsidR="00FC44B0">
        <w:rPr>
          <w:rFonts w:ascii="Times New Roman" w:hAnsi="Times New Roman"/>
          <w:sz w:val="24"/>
          <w:szCs w:val="24"/>
        </w:rPr>
        <w:t xml:space="preserve"> Толпаровское</w:t>
      </w:r>
      <w:r w:rsidR="00FC44B0" w:rsidRPr="000C6EA9">
        <w:rPr>
          <w:rFonts w:ascii="Times New Roman" w:hAnsi="Times New Roman"/>
          <w:sz w:val="24"/>
          <w:szCs w:val="24"/>
        </w:rPr>
        <w:t xml:space="preserve"> сельское поселение</w:t>
      </w:r>
      <w:r w:rsidR="00FC44B0" w:rsidRPr="000C6EA9">
        <w:rPr>
          <w:rFonts w:ascii="Times New Roman" w:hAnsi="Times New Roman"/>
          <w:b/>
          <w:bCs/>
          <w:sz w:val="24"/>
          <w:szCs w:val="24"/>
        </w:rPr>
        <w:t>.</w:t>
      </w:r>
    </w:p>
    <w:p w:rsidR="00FC44B0" w:rsidRPr="000C6EA9" w:rsidRDefault="00A6103E" w:rsidP="00FC44B0">
      <w:r>
        <w:t xml:space="preserve">      5</w:t>
      </w:r>
      <w:r w:rsidR="00FC44B0" w:rsidRPr="000C6EA9">
        <w:t xml:space="preserve">. Контроль за исполнением настоящего решения возложить на </w:t>
      </w:r>
      <w:r w:rsidR="00FC44B0">
        <w:t xml:space="preserve">Председателя Совета </w:t>
      </w:r>
      <w:r w:rsidR="00FC44B0">
        <w:rPr>
          <w:bCs/>
        </w:rPr>
        <w:t>Толпаровского</w:t>
      </w:r>
      <w:r w:rsidR="00FC44B0">
        <w:t xml:space="preserve"> с</w:t>
      </w:r>
      <w:r>
        <w:t xml:space="preserve">ельского поселения </w:t>
      </w:r>
    </w:p>
    <w:p w:rsidR="00FC44B0" w:rsidRPr="000C6EA9" w:rsidRDefault="00FC44B0" w:rsidP="00FC44B0">
      <w:pPr>
        <w:pStyle w:val="11"/>
        <w:ind w:firstLine="567"/>
        <w:jc w:val="both"/>
        <w:rPr>
          <w:rFonts w:ascii="Times New Roman" w:hAnsi="Times New Roman"/>
          <w:sz w:val="24"/>
          <w:szCs w:val="24"/>
        </w:rPr>
      </w:pPr>
      <w:r w:rsidRPr="000C6EA9">
        <w:rPr>
          <w:rFonts w:ascii="Times New Roman" w:hAnsi="Times New Roman"/>
          <w:sz w:val="24"/>
          <w:szCs w:val="24"/>
        </w:rPr>
        <w:t xml:space="preserve">   </w:t>
      </w:r>
    </w:p>
    <w:p w:rsidR="00FC44B0" w:rsidRPr="000C6EA9" w:rsidRDefault="00FC44B0" w:rsidP="00FC44B0"/>
    <w:p w:rsidR="00FC44B0" w:rsidRPr="000C6EA9" w:rsidRDefault="00FC44B0" w:rsidP="00FC44B0"/>
    <w:p w:rsidR="00FC44B0" w:rsidRPr="000C6EA9" w:rsidRDefault="00FC44B0" w:rsidP="00FC44B0"/>
    <w:p w:rsidR="00650B70" w:rsidRDefault="00650B70" w:rsidP="00650B70">
      <w:pPr>
        <w:ind w:right="-5"/>
        <w:rPr>
          <w:color w:val="000000" w:themeColor="text1"/>
        </w:rPr>
      </w:pPr>
      <w:r>
        <w:rPr>
          <w:color w:val="000000" w:themeColor="text1"/>
        </w:rPr>
        <w:t>Председатель Совета</w:t>
      </w:r>
    </w:p>
    <w:p w:rsidR="00650B70" w:rsidRDefault="00650B70" w:rsidP="00650B70">
      <w:pPr>
        <w:ind w:right="-5"/>
        <w:rPr>
          <w:color w:val="000000" w:themeColor="text1"/>
        </w:rPr>
      </w:pPr>
      <w:proofErr w:type="spellStart"/>
      <w:r>
        <w:rPr>
          <w:color w:val="000000" w:themeColor="text1"/>
        </w:rPr>
        <w:t>Толпаровского</w:t>
      </w:r>
      <w:proofErr w:type="spellEnd"/>
      <w:r>
        <w:rPr>
          <w:color w:val="000000" w:themeColor="text1"/>
        </w:rPr>
        <w:t xml:space="preserve"> сельского поселения                                                     Е.Н. </w:t>
      </w:r>
      <w:proofErr w:type="spellStart"/>
      <w:r>
        <w:rPr>
          <w:color w:val="000000" w:themeColor="text1"/>
        </w:rPr>
        <w:t>Швабенланд</w:t>
      </w:r>
      <w:proofErr w:type="spellEnd"/>
    </w:p>
    <w:p w:rsidR="00650B70" w:rsidRDefault="00650B70" w:rsidP="00650B70">
      <w:pPr>
        <w:ind w:right="-5"/>
        <w:rPr>
          <w:color w:val="000000" w:themeColor="text1"/>
        </w:rPr>
      </w:pPr>
    </w:p>
    <w:p w:rsidR="00FC44B0" w:rsidRDefault="00FC44B0" w:rsidP="00FC44B0">
      <w:pPr>
        <w:pStyle w:val="a4"/>
        <w:shd w:val="clear" w:color="auto" w:fill="FFFFFF"/>
        <w:spacing w:before="0" w:beforeAutospacing="0" w:after="0" w:afterAutospacing="0"/>
        <w:ind w:left="14"/>
        <w:jc w:val="both"/>
        <w:textAlignment w:val="top"/>
      </w:pPr>
      <w:bookmarkStart w:id="0" w:name="_GoBack"/>
      <w:bookmarkEnd w:id="0"/>
      <w:r w:rsidRPr="000C6EA9">
        <w:tab/>
      </w:r>
    </w:p>
    <w:p w:rsidR="00FC44B0" w:rsidRDefault="00FC44B0" w:rsidP="00FC44B0">
      <w:pPr>
        <w:pStyle w:val="a4"/>
        <w:shd w:val="clear" w:color="auto" w:fill="FFFFFF"/>
        <w:spacing w:before="0" w:beforeAutospacing="0" w:after="0" w:afterAutospacing="0"/>
        <w:ind w:left="14"/>
        <w:jc w:val="both"/>
        <w:textAlignment w:val="top"/>
      </w:pPr>
    </w:p>
    <w:p w:rsidR="00FC44B0" w:rsidRPr="000C6EA9" w:rsidRDefault="00FC44B0" w:rsidP="00FC44B0">
      <w:pPr>
        <w:pStyle w:val="a4"/>
        <w:shd w:val="clear" w:color="auto" w:fill="FFFFFF"/>
        <w:spacing w:before="0" w:beforeAutospacing="0" w:after="0" w:afterAutospacing="0"/>
        <w:ind w:left="14"/>
        <w:jc w:val="both"/>
        <w:textAlignment w:val="top"/>
      </w:pPr>
    </w:p>
    <w:p w:rsidR="00FC44B0" w:rsidRPr="000C6EA9" w:rsidRDefault="00FC44B0" w:rsidP="00FC44B0">
      <w:pPr>
        <w:pStyle w:val="a4"/>
        <w:shd w:val="clear" w:color="auto" w:fill="FFFFFF"/>
        <w:spacing w:before="0" w:beforeAutospacing="0" w:after="0" w:afterAutospacing="0"/>
        <w:ind w:left="14"/>
        <w:jc w:val="both"/>
        <w:textAlignment w:val="top"/>
      </w:pPr>
      <w:r w:rsidRPr="000C6EA9">
        <w:t xml:space="preserve">Глава </w:t>
      </w:r>
      <w:r>
        <w:rPr>
          <w:bCs/>
        </w:rPr>
        <w:t>Толпаровского</w:t>
      </w:r>
    </w:p>
    <w:p w:rsidR="00FC44B0" w:rsidRDefault="00FC44B0" w:rsidP="00FC44B0">
      <w:pPr>
        <w:pStyle w:val="a4"/>
        <w:shd w:val="clear" w:color="auto" w:fill="FFFFFF"/>
        <w:spacing w:before="0" w:beforeAutospacing="0" w:after="0" w:afterAutospacing="0"/>
        <w:ind w:left="14"/>
        <w:jc w:val="both"/>
        <w:textAlignment w:val="top"/>
      </w:pPr>
      <w:r>
        <w:t>с</w:t>
      </w:r>
      <w:r w:rsidRPr="000C6EA9">
        <w:t xml:space="preserve">ельского поселения </w:t>
      </w:r>
      <w:r w:rsidRPr="000C6EA9">
        <w:tab/>
      </w:r>
      <w:r w:rsidRPr="000C6EA9">
        <w:tab/>
      </w:r>
      <w:r w:rsidRPr="000C6EA9">
        <w:tab/>
      </w:r>
      <w:r w:rsidRPr="000C6EA9">
        <w:tab/>
      </w:r>
      <w:r w:rsidRPr="000C6EA9">
        <w:tab/>
      </w:r>
      <w:r w:rsidRPr="000C6EA9">
        <w:tab/>
        <w:t xml:space="preserve">        </w:t>
      </w:r>
      <w:r w:rsidRPr="000C6EA9">
        <w:tab/>
      </w:r>
      <w:r>
        <w:t>А.И. Романов</w:t>
      </w:r>
    </w:p>
    <w:p w:rsidR="00FC44B0" w:rsidRDefault="00FC44B0" w:rsidP="00FC44B0">
      <w:pPr>
        <w:pStyle w:val="a4"/>
        <w:shd w:val="clear" w:color="auto" w:fill="FFFFFF"/>
        <w:spacing w:before="0" w:beforeAutospacing="0" w:after="0" w:afterAutospacing="0"/>
        <w:ind w:left="14"/>
        <w:jc w:val="both"/>
        <w:textAlignment w:val="top"/>
      </w:pPr>
    </w:p>
    <w:p w:rsidR="00FC44B0" w:rsidRDefault="00FC44B0" w:rsidP="00FC44B0">
      <w:pPr>
        <w:jc w:val="right"/>
      </w:pPr>
    </w:p>
    <w:p w:rsidR="00FC44B0" w:rsidRDefault="00FC44B0" w:rsidP="00FC44B0">
      <w:pPr>
        <w:jc w:val="right"/>
      </w:pPr>
    </w:p>
    <w:p w:rsidR="00A6103E" w:rsidRDefault="00A6103E" w:rsidP="00FC44B0">
      <w:pPr>
        <w:jc w:val="right"/>
      </w:pPr>
    </w:p>
    <w:p w:rsidR="00A6103E" w:rsidRDefault="00A6103E" w:rsidP="00FC44B0">
      <w:pPr>
        <w:jc w:val="right"/>
      </w:pPr>
    </w:p>
    <w:p w:rsidR="00A6103E" w:rsidRDefault="00A6103E" w:rsidP="00FC44B0">
      <w:pPr>
        <w:jc w:val="right"/>
      </w:pPr>
    </w:p>
    <w:p w:rsidR="00A6103E" w:rsidRDefault="00A6103E" w:rsidP="00FC44B0">
      <w:pPr>
        <w:jc w:val="right"/>
      </w:pPr>
    </w:p>
    <w:p w:rsidR="00A6103E" w:rsidRDefault="00A6103E" w:rsidP="00FC44B0">
      <w:pPr>
        <w:jc w:val="right"/>
      </w:pPr>
    </w:p>
    <w:p w:rsidR="00A6103E" w:rsidRDefault="00A6103E" w:rsidP="00FC44B0">
      <w:pPr>
        <w:jc w:val="right"/>
      </w:pPr>
    </w:p>
    <w:p w:rsidR="00A6103E" w:rsidRDefault="00A6103E" w:rsidP="00FC44B0">
      <w:pPr>
        <w:jc w:val="right"/>
      </w:pPr>
    </w:p>
    <w:p w:rsidR="00FC44B0" w:rsidRDefault="00FC44B0" w:rsidP="00FC44B0">
      <w:pPr>
        <w:jc w:val="both"/>
        <w:rPr>
          <w:rFonts w:ascii="Arial" w:hAnsi="Arial" w:cs="Arial"/>
        </w:rPr>
      </w:pPr>
    </w:p>
    <w:sectPr w:rsidR="00FC44B0" w:rsidSect="009361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C7A2E"/>
    <w:multiLevelType w:val="multilevel"/>
    <w:tmpl w:val="0660F7A0"/>
    <w:lvl w:ilvl="0">
      <w:start w:val="2"/>
      <w:numFmt w:val="decimal"/>
      <w:lvlText w:val="%1)"/>
      <w:lvlJc w:val="left"/>
      <w:pPr>
        <w:tabs>
          <w:tab w:val="num" w:pos="1071"/>
        </w:tabs>
        <w:ind w:left="10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66C0CF1"/>
    <w:multiLevelType w:val="multilevel"/>
    <w:tmpl w:val="1944BAEA"/>
    <w:lvl w:ilvl="0">
      <w:start w:val="2"/>
      <w:numFmt w:val="decimal"/>
      <w:lvlText w:val="%1)"/>
      <w:lvlJc w:val="left"/>
      <w:pPr>
        <w:tabs>
          <w:tab w:val="num" w:pos="1068"/>
        </w:tabs>
        <w:ind w:left="10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FC408FB"/>
    <w:multiLevelType w:val="multilevel"/>
    <w:tmpl w:val="74C4F8DE"/>
    <w:lvl w:ilvl="0">
      <w:start w:val="4"/>
      <w:numFmt w:val="decimal"/>
      <w:lvlText w:val="%1)"/>
      <w:lvlJc w:val="left"/>
      <w:pPr>
        <w:tabs>
          <w:tab w:val="num" w:pos="1071"/>
        </w:tabs>
        <w:ind w:left="10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86B5564"/>
    <w:multiLevelType w:val="multilevel"/>
    <w:tmpl w:val="1A26A1AE"/>
    <w:lvl w:ilvl="0">
      <w:start w:val="2"/>
      <w:numFmt w:val="decimal"/>
      <w:lvlText w:val="%1)"/>
      <w:lvlJc w:val="left"/>
      <w:pPr>
        <w:tabs>
          <w:tab w:val="num" w:pos="1071"/>
        </w:tabs>
        <w:ind w:left="10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C4E2B26"/>
    <w:multiLevelType w:val="multilevel"/>
    <w:tmpl w:val="96222E20"/>
    <w:lvl w:ilvl="0">
      <w:start w:val="1"/>
      <w:numFmt w:val="decimal"/>
      <w:lvlText w:val="%1)"/>
      <w:lvlJc w:val="left"/>
      <w:pPr>
        <w:tabs>
          <w:tab w:val="num" w:pos="1068"/>
        </w:tabs>
        <w:ind w:left="1068"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5812D12"/>
    <w:multiLevelType w:val="multilevel"/>
    <w:tmpl w:val="19D6A7DE"/>
    <w:lvl w:ilvl="0">
      <w:start w:val="1"/>
      <w:numFmt w:val="decimal"/>
      <w:lvlText w:val="%1."/>
      <w:lvlJc w:val="left"/>
      <w:pPr>
        <w:ind w:left="705" w:hanging="360"/>
      </w:pPr>
      <w:rPr>
        <w:rFonts w:hint="default"/>
      </w:rPr>
    </w:lvl>
    <w:lvl w:ilvl="1">
      <w:start w:val="1"/>
      <w:numFmt w:val="decimal"/>
      <w:isLgl/>
      <w:lvlText w:val="%1.%2."/>
      <w:lvlJc w:val="left"/>
      <w:pPr>
        <w:ind w:left="1170" w:hanging="465"/>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2145" w:hanging="720"/>
      </w:pPr>
      <w:rPr>
        <w:rFonts w:hint="default"/>
      </w:rPr>
    </w:lvl>
    <w:lvl w:ilvl="4">
      <w:start w:val="1"/>
      <w:numFmt w:val="decimal"/>
      <w:isLgl/>
      <w:lvlText w:val="%1.%2.%3.%4.%5."/>
      <w:lvlJc w:val="left"/>
      <w:pPr>
        <w:ind w:left="2865" w:hanging="1080"/>
      </w:pPr>
      <w:rPr>
        <w:rFonts w:hint="default"/>
      </w:rPr>
    </w:lvl>
    <w:lvl w:ilvl="5">
      <w:start w:val="1"/>
      <w:numFmt w:val="decimal"/>
      <w:isLgl/>
      <w:lvlText w:val="%1.%2.%3.%4.%5.%6."/>
      <w:lvlJc w:val="left"/>
      <w:pPr>
        <w:ind w:left="3225" w:hanging="1080"/>
      </w:pPr>
      <w:rPr>
        <w:rFonts w:hint="default"/>
      </w:rPr>
    </w:lvl>
    <w:lvl w:ilvl="6">
      <w:start w:val="1"/>
      <w:numFmt w:val="decimal"/>
      <w:isLgl/>
      <w:lvlText w:val="%1.%2.%3.%4.%5.%6.%7."/>
      <w:lvlJc w:val="left"/>
      <w:pPr>
        <w:ind w:left="3945" w:hanging="1440"/>
      </w:pPr>
      <w:rPr>
        <w:rFonts w:hint="default"/>
      </w:rPr>
    </w:lvl>
    <w:lvl w:ilvl="7">
      <w:start w:val="1"/>
      <w:numFmt w:val="decimal"/>
      <w:isLgl/>
      <w:lvlText w:val="%1.%2.%3.%4.%5.%6.%7.%8."/>
      <w:lvlJc w:val="left"/>
      <w:pPr>
        <w:ind w:left="4305" w:hanging="1440"/>
      </w:pPr>
      <w:rPr>
        <w:rFonts w:hint="default"/>
      </w:rPr>
    </w:lvl>
    <w:lvl w:ilvl="8">
      <w:start w:val="1"/>
      <w:numFmt w:val="decimal"/>
      <w:isLgl/>
      <w:lvlText w:val="%1.%2.%3.%4.%5.%6.%7.%8.%9."/>
      <w:lvlJc w:val="left"/>
      <w:pPr>
        <w:ind w:left="5025" w:hanging="1800"/>
      </w:pPr>
      <w:rPr>
        <w:rFonts w:hint="default"/>
      </w:rPr>
    </w:lvl>
  </w:abstractNum>
  <w:abstractNum w:abstractNumId="6">
    <w:nsid w:val="46B4183E"/>
    <w:multiLevelType w:val="multilevel"/>
    <w:tmpl w:val="8E18B144"/>
    <w:lvl w:ilvl="0">
      <w:start w:val="1"/>
      <w:numFmt w:val="decimal"/>
      <w:lvlText w:val="%1)"/>
      <w:lvlJc w:val="left"/>
      <w:pPr>
        <w:tabs>
          <w:tab w:val="num" w:pos="1071"/>
        </w:tabs>
        <w:ind w:left="10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ED84B7B"/>
    <w:multiLevelType w:val="multilevel"/>
    <w:tmpl w:val="A0844E86"/>
    <w:lvl w:ilvl="0">
      <w:start w:val="2"/>
      <w:numFmt w:val="decimal"/>
      <w:lvlText w:val="%1)"/>
      <w:lvlJc w:val="left"/>
      <w:pPr>
        <w:tabs>
          <w:tab w:val="num" w:pos="1071"/>
        </w:tabs>
        <w:ind w:left="10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9471F1F"/>
    <w:multiLevelType w:val="multilevel"/>
    <w:tmpl w:val="8B94319E"/>
    <w:lvl w:ilvl="0">
      <w:start w:val="1"/>
      <w:numFmt w:val="decimal"/>
      <w:lvlText w:val="%1)"/>
      <w:lvlJc w:val="left"/>
      <w:pPr>
        <w:tabs>
          <w:tab w:val="num" w:pos="1071"/>
        </w:tabs>
        <w:ind w:left="10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A7C4383"/>
    <w:multiLevelType w:val="multilevel"/>
    <w:tmpl w:val="BB1A713A"/>
    <w:lvl w:ilvl="0">
      <w:start w:val="5"/>
      <w:numFmt w:val="decimal"/>
      <w:lvlText w:val="%1)"/>
      <w:lvlJc w:val="left"/>
      <w:pPr>
        <w:tabs>
          <w:tab w:val="num" w:pos="1068"/>
        </w:tabs>
        <w:ind w:left="10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C44B0"/>
    <w:rsid w:val="004838C1"/>
    <w:rsid w:val="00523942"/>
    <w:rsid w:val="00593337"/>
    <w:rsid w:val="00650B70"/>
    <w:rsid w:val="0093613A"/>
    <w:rsid w:val="00A6103E"/>
    <w:rsid w:val="00E20862"/>
    <w:rsid w:val="00E63C21"/>
    <w:rsid w:val="00F163ED"/>
    <w:rsid w:val="00F355C3"/>
    <w:rsid w:val="00FA5145"/>
    <w:rsid w:val="00FC4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B0A31C-1FD1-40A6-9A9A-3A4851D67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4B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6103E"/>
    <w:pPr>
      <w:jc w:val="center"/>
      <w:outlineLvl w:val="0"/>
    </w:pPr>
    <w:rPr>
      <w:rFonts w:ascii="Arial" w:hAnsi="Arial"/>
      <w:b/>
      <w:color w:val="000080"/>
      <w:sz w:val="20"/>
      <w:szCs w:val="20"/>
    </w:rPr>
  </w:style>
  <w:style w:type="paragraph" w:styleId="2">
    <w:name w:val="heading 2"/>
    <w:basedOn w:val="1"/>
    <w:next w:val="a"/>
    <w:link w:val="20"/>
    <w:qFormat/>
    <w:rsid w:val="00A6103E"/>
    <w:pPr>
      <w:outlineLvl w:val="1"/>
    </w:pPr>
  </w:style>
  <w:style w:type="paragraph" w:styleId="4">
    <w:name w:val="heading 4"/>
    <w:basedOn w:val="a"/>
    <w:next w:val="a"/>
    <w:link w:val="40"/>
    <w:qFormat/>
    <w:rsid w:val="00A6103E"/>
    <w:pPr>
      <w:keepNext/>
      <w:shd w:val="clear" w:color="auto" w:fill="FFFFFF"/>
      <w:spacing w:line="360" w:lineRule="auto"/>
      <w:ind w:firstLine="720"/>
      <w:jc w:val="both"/>
      <w:outlineLvl w:val="3"/>
    </w:pPr>
    <w:rPr>
      <w:rFonts w:ascii="Arial" w:hAnsi="Arial"/>
      <w:b/>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FC44B0"/>
    <w:rPr>
      <w:color w:val="0000FF"/>
      <w:u w:val="single"/>
    </w:rPr>
  </w:style>
  <w:style w:type="paragraph" w:styleId="a4">
    <w:name w:val="Normal (Web)"/>
    <w:basedOn w:val="a"/>
    <w:rsid w:val="00FC44B0"/>
    <w:pPr>
      <w:spacing w:before="100" w:beforeAutospacing="1" w:after="100" w:afterAutospacing="1"/>
    </w:pPr>
  </w:style>
  <w:style w:type="paragraph" w:customStyle="1" w:styleId="11">
    <w:name w:val="Без интервала1"/>
    <w:rsid w:val="00FC44B0"/>
    <w:pPr>
      <w:spacing w:after="0" w:line="240" w:lineRule="auto"/>
    </w:pPr>
    <w:rPr>
      <w:rFonts w:ascii="Calibri" w:eastAsia="Calibri" w:hAnsi="Calibri" w:cs="Times New Roman"/>
      <w:lang w:eastAsia="ru-RU"/>
    </w:rPr>
  </w:style>
  <w:style w:type="character" w:customStyle="1" w:styleId="10">
    <w:name w:val="Заголовок 1 Знак"/>
    <w:basedOn w:val="a0"/>
    <w:link w:val="1"/>
    <w:rsid w:val="00A6103E"/>
    <w:rPr>
      <w:rFonts w:ascii="Arial" w:eastAsia="Times New Roman" w:hAnsi="Arial" w:cs="Times New Roman"/>
      <w:b/>
      <w:color w:val="000080"/>
      <w:sz w:val="20"/>
      <w:szCs w:val="20"/>
      <w:lang w:eastAsia="ru-RU"/>
    </w:rPr>
  </w:style>
  <w:style w:type="character" w:customStyle="1" w:styleId="20">
    <w:name w:val="Заголовок 2 Знак"/>
    <w:basedOn w:val="a0"/>
    <w:link w:val="2"/>
    <w:rsid w:val="00A6103E"/>
    <w:rPr>
      <w:rFonts w:ascii="Arial" w:eastAsia="Times New Roman" w:hAnsi="Arial" w:cs="Times New Roman"/>
      <w:b/>
      <w:color w:val="000080"/>
      <w:sz w:val="20"/>
      <w:szCs w:val="20"/>
      <w:lang w:eastAsia="ru-RU"/>
    </w:rPr>
  </w:style>
  <w:style w:type="character" w:customStyle="1" w:styleId="40">
    <w:name w:val="Заголовок 4 Знак"/>
    <w:basedOn w:val="a0"/>
    <w:link w:val="4"/>
    <w:rsid w:val="00A6103E"/>
    <w:rPr>
      <w:rFonts w:ascii="Arial" w:eastAsia="Times New Roman" w:hAnsi="Arial" w:cs="Times New Roman"/>
      <w:b/>
      <w:color w:val="000000"/>
      <w:sz w:val="26"/>
      <w:szCs w:val="20"/>
      <w:shd w:val="clear" w:color="auto" w:fill="FFFFFF"/>
      <w:lang w:eastAsia="ru-RU"/>
    </w:rPr>
  </w:style>
  <w:style w:type="paragraph" w:styleId="HTML">
    <w:name w:val="HTML Preformatted"/>
    <w:basedOn w:val="a"/>
    <w:link w:val="HTML0"/>
    <w:rsid w:val="00A61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Pr>
      <w:rFonts w:ascii="Courier New" w:eastAsia="Courier New" w:hAnsi="Courier New"/>
      <w:sz w:val="20"/>
      <w:szCs w:val="20"/>
    </w:rPr>
  </w:style>
  <w:style w:type="character" w:customStyle="1" w:styleId="HTML0">
    <w:name w:val="Стандартный HTML Знак"/>
    <w:basedOn w:val="a0"/>
    <w:link w:val="HTML"/>
    <w:rsid w:val="00A6103E"/>
    <w:rPr>
      <w:rFonts w:ascii="Courier New" w:eastAsia="Courier New" w:hAnsi="Courier New" w:cs="Times New Roman"/>
      <w:sz w:val="20"/>
      <w:szCs w:val="20"/>
      <w:lang w:eastAsia="ru-RU"/>
    </w:rPr>
  </w:style>
  <w:style w:type="paragraph" w:styleId="a5">
    <w:name w:val="Body Text"/>
    <w:basedOn w:val="a"/>
    <w:link w:val="a6"/>
    <w:rsid w:val="00A6103E"/>
    <w:pPr>
      <w:ind w:firstLine="720"/>
      <w:jc w:val="center"/>
    </w:pPr>
    <w:rPr>
      <w:rFonts w:ascii="Arial" w:hAnsi="Arial"/>
      <w:b/>
      <w:sz w:val="26"/>
      <w:szCs w:val="20"/>
    </w:rPr>
  </w:style>
  <w:style w:type="character" w:customStyle="1" w:styleId="a6">
    <w:name w:val="Основной текст Знак"/>
    <w:basedOn w:val="a0"/>
    <w:link w:val="a5"/>
    <w:rsid w:val="00A6103E"/>
    <w:rPr>
      <w:rFonts w:ascii="Arial" w:eastAsia="Times New Roman" w:hAnsi="Arial" w:cs="Times New Roman"/>
      <w:b/>
      <w:sz w:val="26"/>
      <w:szCs w:val="20"/>
      <w:lang w:eastAsia="ru-RU"/>
    </w:rPr>
  </w:style>
  <w:style w:type="paragraph" w:styleId="a7">
    <w:name w:val="Body Text Indent"/>
    <w:basedOn w:val="a"/>
    <w:link w:val="a8"/>
    <w:rsid w:val="00A6103E"/>
    <w:pPr>
      <w:shd w:val="clear" w:color="auto" w:fill="FFFFFF"/>
      <w:overflowPunct w:val="0"/>
      <w:autoSpaceDE w:val="0"/>
      <w:autoSpaceDN w:val="0"/>
      <w:adjustRightInd w:val="0"/>
      <w:spacing w:line="360" w:lineRule="auto"/>
      <w:ind w:firstLine="720"/>
      <w:jc w:val="both"/>
    </w:pPr>
    <w:rPr>
      <w:rFonts w:ascii="Arial" w:hAnsi="Arial"/>
      <w:color w:val="000000"/>
      <w:sz w:val="30"/>
      <w:szCs w:val="20"/>
    </w:rPr>
  </w:style>
  <w:style w:type="character" w:customStyle="1" w:styleId="a8">
    <w:name w:val="Основной текст с отступом Знак"/>
    <w:basedOn w:val="a0"/>
    <w:link w:val="a7"/>
    <w:rsid w:val="00A6103E"/>
    <w:rPr>
      <w:rFonts w:ascii="Arial" w:eastAsia="Times New Roman" w:hAnsi="Arial" w:cs="Times New Roman"/>
      <w:color w:val="000000"/>
      <w:sz w:val="30"/>
      <w:szCs w:val="20"/>
      <w:shd w:val="clear" w:color="auto" w:fill="FFFFFF"/>
      <w:lang w:eastAsia="ru-RU"/>
    </w:rPr>
  </w:style>
  <w:style w:type="paragraph" w:styleId="3">
    <w:name w:val="Body Text 3"/>
    <w:basedOn w:val="a"/>
    <w:link w:val="30"/>
    <w:rsid w:val="00A6103E"/>
    <w:pPr>
      <w:autoSpaceDE w:val="0"/>
      <w:autoSpaceDN w:val="0"/>
      <w:adjustRightInd w:val="0"/>
      <w:spacing w:line="360" w:lineRule="auto"/>
      <w:ind w:firstLine="720"/>
      <w:jc w:val="both"/>
    </w:pPr>
    <w:rPr>
      <w:rFonts w:ascii="Arial" w:hAnsi="Arial"/>
      <w:sz w:val="28"/>
      <w:szCs w:val="20"/>
    </w:rPr>
  </w:style>
  <w:style w:type="character" w:customStyle="1" w:styleId="30">
    <w:name w:val="Основной текст 3 Знак"/>
    <w:basedOn w:val="a0"/>
    <w:link w:val="3"/>
    <w:rsid w:val="00A6103E"/>
    <w:rPr>
      <w:rFonts w:ascii="Arial" w:eastAsia="Times New Roman" w:hAnsi="Arial" w:cs="Times New Roman"/>
      <w:sz w:val="28"/>
      <w:szCs w:val="20"/>
      <w:lang w:eastAsia="ru-RU"/>
    </w:rPr>
  </w:style>
  <w:style w:type="paragraph" w:styleId="21">
    <w:name w:val="Body Text Indent 2"/>
    <w:basedOn w:val="a"/>
    <w:link w:val="22"/>
    <w:rsid w:val="00A6103E"/>
    <w:pPr>
      <w:shd w:val="clear" w:color="auto" w:fill="FFFFFF"/>
      <w:ind w:firstLine="720"/>
      <w:jc w:val="both"/>
    </w:pPr>
    <w:rPr>
      <w:rFonts w:ascii="Arial" w:hAnsi="Arial"/>
      <w:b/>
      <w:sz w:val="30"/>
      <w:szCs w:val="20"/>
    </w:rPr>
  </w:style>
  <w:style w:type="character" w:customStyle="1" w:styleId="22">
    <w:name w:val="Основной текст с отступом 2 Знак"/>
    <w:basedOn w:val="a0"/>
    <w:link w:val="21"/>
    <w:rsid w:val="00A6103E"/>
    <w:rPr>
      <w:rFonts w:ascii="Arial" w:eastAsia="Times New Roman" w:hAnsi="Arial" w:cs="Times New Roman"/>
      <w:b/>
      <w:sz w:val="30"/>
      <w:szCs w:val="20"/>
      <w:shd w:val="clear" w:color="auto" w:fill="FFFFFF"/>
      <w:lang w:eastAsia="ru-RU"/>
    </w:rPr>
  </w:style>
  <w:style w:type="paragraph" w:styleId="a9">
    <w:name w:val="Plain Text"/>
    <w:basedOn w:val="a"/>
    <w:link w:val="aa"/>
    <w:rsid w:val="00A6103E"/>
    <w:pPr>
      <w:ind w:firstLine="720"/>
      <w:jc w:val="both"/>
    </w:pPr>
    <w:rPr>
      <w:rFonts w:ascii="Courier New" w:hAnsi="Courier New"/>
      <w:sz w:val="20"/>
      <w:szCs w:val="20"/>
    </w:rPr>
  </w:style>
  <w:style w:type="character" w:customStyle="1" w:styleId="aa">
    <w:name w:val="Текст Знак"/>
    <w:basedOn w:val="a0"/>
    <w:link w:val="a9"/>
    <w:rsid w:val="00A6103E"/>
    <w:rPr>
      <w:rFonts w:ascii="Courier New" w:eastAsia="Times New Roman" w:hAnsi="Courier New" w:cs="Times New Roman"/>
      <w:sz w:val="20"/>
      <w:szCs w:val="20"/>
      <w:lang w:eastAsia="ru-RU"/>
    </w:rPr>
  </w:style>
  <w:style w:type="paragraph" w:customStyle="1" w:styleId="ConsNormal">
    <w:name w:val="ConsNormal"/>
    <w:rsid w:val="00A6103E"/>
    <w:pPr>
      <w:widowControl w:val="0"/>
      <w:autoSpaceDE w:val="0"/>
      <w:autoSpaceDN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A6103E"/>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Web">
    <w:name w:val="Обычный (Web)"/>
    <w:basedOn w:val="a"/>
    <w:rsid w:val="00A6103E"/>
    <w:pPr>
      <w:spacing w:before="100" w:after="100"/>
      <w:ind w:firstLine="720"/>
      <w:jc w:val="both"/>
    </w:pPr>
    <w:rPr>
      <w:rFonts w:ascii="Arial" w:hAnsi="Arial"/>
      <w:szCs w:val="20"/>
    </w:rPr>
  </w:style>
  <w:style w:type="character" w:styleId="ab">
    <w:name w:val="Strong"/>
    <w:basedOn w:val="a0"/>
    <w:qFormat/>
    <w:rsid w:val="00A6103E"/>
    <w:rPr>
      <w:b/>
      <w:bCs/>
    </w:rPr>
  </w:style>
  <w:style w:type="paragraph" w:styleId="ac">
    <w:name w:val="footer"/>
    <w:basedOn w:val="a"/>
    <w:link w:val="ad"/>
    <w:rsid w:val="00A6103E"/>
    <w:pPr>
      <w:tabs>
        <w:tab w:val="center" w:pos="4320"/>
        <w:tab w:val="right" w:pos="8640"/>
      </w:tabs>
      <w:ind w:firstLine="720"/>
      <w:jc w:val="both"/>
    </w:pPr>
    <w:rPr>
      <w:rFonts w:ascii="Arial" w:hAnsi="Arial"/>
      <w:sz w:val="20"/>
      <w:szCs w:val="20"/>
    </w:rPr>
  </w:style>
  <w:style w:type="character" w:customStyle="1" w:styleId="ad">
    <w:name w:val="Нижний колонтитул Знак"/>
    <w:basedOn w:val="a0"/>
    <w:link w:val="ac"/>
    <w:rsid w:val="00A6103E"/>
    <w:rPr>
      <w:rFonts w:ascii="Arial" w:eastAsia="Times New Roman" w:hAnsi="Arial" w:cs="Times New Roman"/>
      <w:sz w:val="20"/>
      <w:szCs w:val="20"/>
      <w:lang w:eastAsia="ru-RU"/>
    </w:rPr>
  </w:style>
  <w:style w:type="character" w:styleId="ae">
    <w:name w:val="page number"/>
    <w:basedOn w:val="a0"/>
    <w:rsid w:val="00A6103E"/>
  </w:style>
  <w:style w:type="paragraph" w:styleId="af">
    <w:name w:val="header"/>
    <w:basedOn w:val="a"/>
    <w:link w:val="af0"/>
    <w:rsid w:val="00A6103E"/>
    <w:pPr>
      <w:tabs>
        <w:tab w:val="center" w:pos="4677"/>
        <w:tab w:val="right" w:pos="9355"/>
      </w:tabs>
      <w:ind w:firstLine="720"/>
      <w:jc w:val="both"/>
    </w:pPr>
    <w:rPr>
      <w:rFonts w:ascii="Arial" w:hAnsi="Arial"/>
      <w:sz w:val="20"/>
      <w:szCs w:val="20"/>
    </w:rPr>
  </w:style>
  <w:style w:type="character" w:customStyle="1" w:styleId="af0">
    <w:name w:val="Верхний колонтитул Знак"/>
    <w:basedOn w:val="a0"/>
    <w:link w:val="af"/>
    <w:rsid w:val="00A6103E"/>
    <w:rPr>
      <w:rFonts w:ascii="Arial" w:eastAsia="Times New Roman" w:hAnsi="Arial" w:cs="Times New Roman"/>
      <w:sz w:val="20"/>
      <w:szCs w:val="20"/>
      <w:lang w:eastAsia="ru-RU"/>
    </w:rPr>
  </w:style>
  <w:style w:type="paragraph" w:styleId="12">
    <w:name w:val="toc 1"/>
    <w:basedOn w:val="a"/>
    <w:next w:val="a"/>
    <w:autoRedefine/>
    <w:semiHidden/>
    <w:rsid w:val="00A6103E"/>
    <w:pPr>
      <w:ind w:firstLine="720"/>
      <w:jc w:val="both"/>
    </w:pPr>
    <w:rPr>
      <w:rFonts w:ascii="Arial" w:hAnsi="Arial"/>
      <w:sz w:val="20"/>
      <w:szCs w:val="20"/>
    </w:rPr>
  </w:style>
  <w:style w:type="paragraph" w:styleId="23">
    <w:name w:val="toc 2"/>
    <w:basedOn w:val="a"/>
    <w:next w:val="a"/>
    <w:autoRedefine/>
    <w:semiHidden/>
    <w:rsid w:val="00A6103E"/>
    <w:pPr>
      <w:ind w:left="200" w:firstLine="720"/>
      <w:jc w:val="both"/>
    </w:pPr>
    <w:rPr>
      <w:rFonts w:ascii="Arial" w:hAnsi="Arial"/>
      <w:sz w:val="20"/>
      <w:szCs w:val="20"/>
    </w:rPr>
  </w:style>
  <w:style w:type="paragraph" w:customStyle="1" w:styleId="ConsPlusNormal">
    <w:name w:val="ConsPlusNormal"/>
    <w:rsid w:val="00A610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List Paragraph"/>
    <w:basedOn w:val="a"/>
    <w:uiPriority w:val="34"/>
    <w:qFormat/>
    <w:rsid w:val="00523942"/>
    <w:pPr>
      <w:ind w:left="720"/>
      <w:contextualSpacing/>
    </w:pPr>
  </w:style>
  <w:style w:type="paragraph" w:styleId="af2">
    <w:name w:val="Balloon Text"/>
    <w:basedOn w:val="a"/>
    <w:link w:val="af3"/>
    <w:uiPriority w:val="99"/>
    <w:semiHidden/>
    <w:unhideWhenUsed/>
    <w:rsid w:val="00650B70"/>
    <w:rPr>
      <w:rFonts w:ascii="Segoe UI" w:hAnsi="Segoe UI" w:cs="Segoe UI"/>
      <w:sz w:val="18"/>
      <w:szCs w:val="18"/>
    </w:rPr>
  </w:style>
  <w:style w:type="character" w:customStyle="1" w:styleId="af3">
    <w:name w:val="Текст выноски Знак"/>
    <w:basedOn w:val="a0"/>
    <w:link w:val="af2"/>
    <w:uiPriority w:val="99"/>
    <w:semiHidden/>
    <w:rsid w:val="00650B7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22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213858-99BD-41BC-B3E3-ACF01D04B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517</Words>
  <Characters>2952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cp:revision>
  <cp:lastPrinted>2019-11-12T01:54:00Z</cp:lastPrinted>
  <dcterms:created xsi:type="dcterms:W3CDTF">2019-10-31T07:46:00Z</dcterms:created>
  <dcterms:modified xsi:type="dcterms:W3CDTF">2019-11-12T01:54:00Z</dcterms:modified>
</cp:coreProperties>
</file>