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7F1A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2D50C091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0DF85664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0B16FA65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90B3C9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494DD73F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 СЕЛЬСКОГО ПОСЕЛЕНИЯ</w:t>
      </w:r>
    </w:p>
    <w:p w14:paraId="4A4772B0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14:paraId="3207ABDF" w14:textId="77777777" w:rsidR="00BF0480" w:rsidRPr="00BF0480" w:rsidRDefault="00BF0480" w:rsidP="00BF0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594CFF" w14:textId="77777777" w:rsidR="00BF0480" w:rsidRPr="00BF0480" w:rsidRDefault="00BF0480" w:rsidP="00BF0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5BEBBB4F" w14:textId="77777777" w:rsidR="00BF0480" w:rsidRPr="00BF0480" w:rsidRDefault="00BF0480" w:rsidP="00BF0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F04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</w:t>
      </w:r>
    </w:p>
    <w:p w14:paraId="7D7DBC75" w14:textId="77777777" w:rsidR="00BF0480" w:rsidRPr="00BF0480" w:rsidRDefault="00BF0480" w:rsidP="00BF0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B3D0E2" w14:textId="44D93D18" w:rsidR="00BF0480" w:rsidRPr="00BF0480" w:rsidRDefault="00BF0480" w:rsidP="00BF0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Pr="00BF0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.06.2022г.                                                                                                           № 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1C615C06" w14:textId="77777777" w:rsidR="00BF0480" w:rsidRPr="00BF0480" w:rsidRDefault="00BF0480" w:rsidP="00BF04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141790" w14:textId="6EB37857" w:rsidR="00BF0480" w:rsidRPr="00BF0480" w:rsidRDefault="00BF0480" w:rsidP="00BF0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</w:t>
      </w:r>
    </w:p>
    <w:p w14:paraId="16A61C9D" w14:textId="3905E848" w:rsidR="004817B8" w:rsidRDefault="004817B8"/>
    <w:p w14:paraId="1E70C339" w14:textId="1FA47879" w:rsidR="00BF0480" w:rsidRPr="00BF0480" w:rsidRDefault="00BF0480" w:rsidP="00BF04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F048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назначении выборов депутатов Совета Толпаровского сельского поселения пятого созыва</w:t>
      </w:r>
    </w:p>
    <w:p w14:paraId="66FE3061" w14:textId="77777777" w:rsidR="00BF0480" w:rsidRPr="00BF0480" w:rsidRDefault="00BF0480" w:rsidP="00BF0480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92EECD" w14:textId="02B5013E" w:rsidR="00BF0480" w:rsidRPr="00BF0480" w:rsidRDefault="00BF0480" w:rsidP="00BF048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04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соответствии с Федеральным законом от 12.06.2002 г. № 67-ФЗ « Об основных гарантиях избирательных прав и права на участие в референдуме граждан российской Федерации», Законом Томской области от 14.02.2005 № 29-ОЗ « О муниципальных выборах в Томской области» и Уставом муниципального образования Толпаровское сельское поселение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Каргасокского района Томской области</w:t>
      </w:r>
    </w:p>
    <w:p w14:paraId="5FE00816" w14:textId="77777777" w:rsidR="00BF0480" w:rsidRPr="00BF0480" w:rsidRDefault="00BF0480" w:rsidP="00BF048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0480">
        <w:rPr>
          <w:rFonts w:ascii="Times New Roman" w:eastAsia="Calibri" w:hAnsi="Times New Roman" w:cs="Times New Roman"/>
          <w:color w:val="000000"/>
          <w:sz w:val="28"/>
          <w:szCs w:val="28"/>
        </w:rPr>
        <w:t>Совет Толпаровского сельского поселения РЕШИЛ:</w:t>
      </w:r>
    </w:p>
    <w:p w14:paraId="30A31720" w14:textId="66DC585F" w:rsidR="00BF0480" w:rsidRPr="00BF0480" w:rsidRDefault="00BF0480" w:rsidP="00BF0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выборы депутатов Совета Толпаровского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BBAE603" w14:textId="77777777" w:rsidR="00BF0480" w:rsidRPr="00BF0480" w:rsidRDefault="00BF0480" w:rsidP="00BF0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редакции « Северная правда»  не позднее чем через пять дней со дня его принятия.</w:t>
      </w:r>
    </w:p>
    <w:p w14:paraId="4C16F48E" w14:textId="63D7CD7C" w:rsidR="00BF0480" w:rsidRPr="00BF0480" w:rsidRDefault="00BF0480" w:rsidP="00BF0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направить в территориальную избирательную комиссию Каргасокского района и разместить на официальном сайте Администрации Толпаровского сельского поселения.</w:t>
      </w:r>
    </w:p>
    <w:p w14:paraId="32ACD6B7" w14:textId="16532FB1" w:rsidR="00BF0480" w:rsidRDefault="00BF0480"/>
    <w:p w14:paraId="10594C55" w14:textId="4CD200BE" w:rsidR="008F276A" w:rsidRDefault="008F276A"/>
    <w:p w14:paraId="61DEE6D7" w14:textId="77777777" w:rsidR="008F276A" w:rsidRPr="008F276A" w:rsidRDefault="008F276A" w:rsidP="008F276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3F4AA7E3" w14:textId="06BCFE83" w:rsidR="008F276A" w:rsidRPr="008F276A" w:rsidRDefault="008F276A" w:rsidP="008F276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Толпаровского сельского поселения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Л.И. Гаврилова</w:t>
      </w:r>
    </w:p>
    <w:p w14:paraId="2E178AE1" w14:textId="77777777" w:rsidR="008F276A" w:rsidRPr="008F276A" w:rsidRDefault="008F276A" w:rsidP="008F276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7A44A" w14:textId="2FA60E6F" w:rsidR="008F276A" w:rsidRPr="008F276A" w:rsidRDefault="008F276A" w:rsidP="008F276A">
      <w:pPr>
        <w:tabs>
          <w:tab w:val="left" w:pos="73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Толпаровского сельского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2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А.И. Романов</w:t>
      </w:r>
    </w:p>
    <w:p w14:paraId="69A6A0D1" w14:textId="77777777" w:rsidR="008F276A" w:rsidRPr="008F276A" w:rsidRDefault="008F276A" w:rsidP="008F276A">
      <w:pPr>
        <w:tabs>
          <w:tab w:val="left" w:pos="7371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344C7" w14:textId="77777777" w:rsidR="008F276A" w:rsidRDefault="008F276A"/>
    <w:sectPr w:rsidR="008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541E"/>
    <w:multiLevelType w:val="hybridMultilevel"/>
    <w:tmpl w:val="BDC0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0"/>
    <w:rsid w:val="00105F0C"/>
    <w:rsid w:val="004817B8"/>
    <w:rsid w:val="008F276A"/>
    <w:rsid w:val="00B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1688"/>
  <w15:chartTrackingRefBased/>
  <w15:docId w15:val="{EA7E0CB8-C8A3-4C21-83C3-01EFFB3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2022-06-02T03:46:00Z</dcterms:created>
  <dcterms:modified xsi:type="dcterms:W3CDTF">2022-06-14T02:45:00Z</dcterms:modified>
</cp:coreProperties>
</file>