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AF8" w:rsidRDefault="00FB2AF8" w:rsidP="00FB2AF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:rsidR="00FB2AF8" w:rsidRDefault="00FB2AF8" w:rsidP="00FB2AF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КАРГАСОКСКИЙ РАЙОН</w:t>
      </w:r>
    </w:p>
    <w:p w:rsidR="00FB2AF8" w:rsidRDefault="00FB2AF8" w:rsidP="00FB2AF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ТОМСКАЯ ОБЛАСТЬ</w:t>
      </w:r>
    </w:p>
    <w:p w:rsidR="00FB2AF8" w:rsidRDefault="00FB2AF8" w:rsidP="00FB2AF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B2AF8" w:rsidRDefault="00FB2AF8" w:rsidP="00FB2AF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</w:t>
      </w:r>
    </w:p>
    <w:p w:rsidR="00FB2AF8" w:rsidRDefault="00FB2AF8" w:rsidP="00FB2AF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МУНИЦИПАЛЬНОЕ КАЗЕННОЕ УЧРЕЖДЕНИЕ</w:t>
      </w:r>
    </w:p>
    <w:p w:rsidR="00FB2AF8" w:rsidRDefault="00FB2AF8" w:rsidP="00FB2A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2AF8" w:rsidRDefault="00FB2AF8" w:rsidP="00FB2A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«АДМИНИСТРАЦИЯ ТОЛПАРОВСКОГО СЕЛЬСКОГО ПОСЕЛЕНИЯ»</w:t>
      </w:r>
    </w:p>
    <w:p w:rsidR="00FB2AF8" w:rsidRDefault="00FB2AF8" w:rsidP="00FB2A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2AF8" w:rsidRDefault="00FB2AF8" w:rsidP="00FB2AF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ПОСТАНОВЛЕНИЕ</w:t>
      </w:r>
    </w:p>
    <w:p w:rsidR="00FB2AF8" w:rsidRDefault="00FB2AF8" w:rsidP="00FB2AF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B2AF8" w:rsidRDefault="00FB2AF8" w:rsidP="00FB2AF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02.10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.2013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№ 28</w:t>
      </w:r>
    </w:p>
    <w:p w:rsidR="00FB2AF8" w:rsidRDefault="00FB2AF8" w:rsidP="00FB2AF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B2AF8" w:rsidRDefault="00FB2AF8" w:rsidP="00FB2AF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B2AF8" w:rsidRDefault="00FB2AF8" w:rsidP="00FB2A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п. Киевский</w:t>
      </w:r>
      <w:r w:rsidRPr="00FB2AF8">
        <w:rPr>
          <w:rFonts w:ascii="Times New Roman" w:hAnsi="Times New Roman" w:cs="Times New Roman"/>
        </w:rPr>
        <w:t xml:space="preserve"> </w:t>
      </w:r>
    </w:p>
    <w:bookmarkEnd w:id="0"/>
    <w:p w:rsidR="00FB2AF8" w:rsidRPr="00FB2AF8" w:rsidRDefault="00FB2AF8" w:rsidP="00FB2AF8">
      <w:pPr>
        <w:suppressAutoHyphens/>
        <w:spacing w:after="0" w:line="240" w:lineRule="auto"/>
        <w:ind w:right="5386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«</w:t>
      </w:r>
      <w:r w:rsidRPr="00FB2AF8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Об утверждении Положения о </w:t>
      </w: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муниципальном звене территориальной подсистемы единой государственной системы предупреждения и ликвидации чрезвычайных ситу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аций на территории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Каргасокского</w:t>
      </w:r>
      <w:proofErr w:type="spellEnd"/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района Томской области</w:t>
      </w:r>
      <w:r w:rsidRPr="00FB2AF8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»</w:t>
      </w:r>
    </w:p>
    <w:p w:rsidR="00FB2AF8" w:rsidRPr="00FB2AF8" w:rsidRDefault="00FB2AF8" w:rsidP="00FB2AF8">
      <w:pPr>
        <w:suppressAutoHyphens/>
        <w:spacing w:after="0" w:line="240" w:lineRule="auto"/>
        <w:ind w:right="5386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927A2F" w:rsidRDefault="00FB2AF8" w:rsidP="00FB2AF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gramStart"/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 соответствии    с </w:t>
      </w:r>
      <w:hyperlink r:id="rId5" w:history="1">
        <w:r w:rsidRPr="00FB2AF8">
          <w:rPr>
            <w:rFonts w:ascii="Times New Roman" w:eastAsia="Arial" w:hAnsi="Times New Roman" w:cs="Times New Roman"/>
            <w:sz w:val="24"/>
            <w:szCs w:val="24"/>
            <w:lang w:eastAsia="ar-SA"/>
          </w:rPr>
          <w:t>Федеральным законом</w:t>
        </w:r>
      </w:hyperlink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FB2AF8">
          <w:rPr>
            <w:rFonts w:ascii="Times New Roman" w:eastAsia="Arial" w:hAnsi="Times New Roman" w:cs="Times New Roman"/>
            <w:sz w:val="24"/>
            <w:szCs w:val="24"/>
            <w:lang w:eastAsia="ar-SA"/>
          </w:rPr>
          <w:t>1994 г</w:t>
        </w:r>
      </w:smartTag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 № 68-ФЗ «О защите населения и территорий от чрезвычайных ситуаций природного и техногенного характера», </w:t>
      </w:r>
      <w:hyperlink r:id="rId6" w:history="1">
        <w:r w:rsidRPr="00FB2AF8">
          <w:rPr>
            <w:rFonts w:ascii="Times New Roman" w:eastAsia="Arial" w:hAnsi="Times New Roman" w:cs="Times New Roman"/>
            <w:sz w:val="24"/>
            <w:szCs w:val="24"/>
            <w:lang w:eastAsia="ar-SA"/>
          </w:rPr>
          <w:t>постановлением</w:t>
        </w:r>
      </w:hyperlink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 г"/>
        </w:smartTagPr>
        <w:r w:rsidRPr="00FB2AF8">
          <w:rPr>
            <w:rFonts w:ascii="Times New Roman" w:eastAsia="Arial" w:hAnsi="Times New Roman" w:cs="Times New Roman"/>
            <w:sz w:val="24"/>
            <w:szCs w:val="24"/>
            <w:lang w:eastAsia="ar-SA"/>
          </w:rPr>
          <w:t>2003 г</w:t>
        </w:r>
      </w:smartTag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 № 794 «О единой государственной системе предупреждения и ликвидации чрезвычайных ситуаций», </w:t>
      </w:r>
      <w:hyperlink r:id="rId7" w:history="1">
        <w:r w:rsidRPr="00FB2AF8">
          <w:rPr>
            <w:rFonts w:ascii="Times New Roman" w:eastAsia="Arial" w:hAnsi="Times New Roman" w:cs="Times New Roman"/>
            <w:sz w:val="24"/>
            <w:szCs w:val="24"/>
            <w:lang w:eastAsia="ar-SA"/>
          </w:rPr>
          <w:t>постановлением</w:t>
        </w:r>
      </w:hyperlink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Губернатора Томской области от 17 августа 2007 г. № 122а «О территориальной подсистеме Томской области единой государственной системы</w:t>
      </w:r>
      <w:proofErr w:type="gramEnd"/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предупреждения и ликвидации чрезвычайных ситуаций», </w:t>
      </w:r>
    </w:p>
    <w:p w:rsidR="00FB2AF8" w:rsidRPr="00FB2AF8" w:rsidRDefault="000C3E22" w:rsidP="00FB2AF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П</w:t>
      </w:r>
      <w:r w:rsidR="00FB2AF8" w:rsidRPr="00FB2AF8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остановляю</w:t>
      </w:r>
      <w:r w:rsidR="00FB2AF8"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:</w:t>
      </w:r>
    </w:p>
    <w:p w:rsidR="00FB2AF8" w:rsidRPr="00FB2AF8" w:rsidRDefault="00FB2AF8" w:rsidP="00FB2AF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1. Утвердить:</w:t>
      </w:r>
    </w:p>
    <w:p w:rsidR="00FB2AF8" w:rsidRPr="00FB2AF8" w:rsidRDefault="00FB2AF8" w:rsidP="00FB2AF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1.1. </w:t>
      </w:r>
      <w:hyperlink w:anchor="sub_1000" w:history="1">
        <w:r w:rsidRPr="00FB2AF8">
          <w:rPr>
            <w:rFonts w:ascii="Times New Roman" w:eastAsia="Arial" w:hAnsi="Times New Roman" w:cs="Times New Roman"/>
            <w:bCs/>
            <w:sz w:val="24"/>
            <w:szCs w:val="24"/>
            <w:lang w:eastAsia="ar-SA"/>
          </w:rPr>
          <w:t>Положение</w:t>
        </w:r>
      </w:hyperlink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FB2AF8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о</w:t>
      </w:r>
      <w:r w:rsidRPr="00FB2AF8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FB2AF8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муниципальном</w:t>
      </w:r>
      <w:r w:rsidRPr="00FB2AF8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</w:t>
      </w:r>
      <w:r w:rsidRPr="00FB2AF8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звене территориальной подсистемы единой государственной системы предупреждения и ликвидации чрезвычайных ситуаций</w:t>
      </w: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на территории </w:t>
      </w:r>
      <w:proofErr w:type="spellStart"/>
      <w:r w:rsidR="00927A2F"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 w:rsidR="00927A2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сельского поселения </w:t>
      </w:r>
      <w:proofErr w:type="spellStart"/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Каргасокского</w:t>
      </w:r>
      <w:proofErr w:type="spellEnd"/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района Томской области (Приложение № 1).</w:t>
      </w:r>
      <w:bookmarkStart w:id="1" w:name="sub_12"/>
    </w:p>
    <w:p w:rsidR="00FB2AF8" w:rsidRPr="00FB2AF8" w:rsidRDefault="00FB2AF8" w:rsidP="00FB2AF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1.2. </w:t>
      </w:r>
      <w:r w:rsidRPr="00FB2AF8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Структуру</w:t>
      </w: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FB2AF8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муниципального</w:t>
      </w: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звена территориальной подсистемы единой государственной системы предупреждения и ликвидации чрезвычайных ситуаций на территории сельского поселения (Приложение № 2).</w:t>
      </w:r>
    </w:p>
    <w:bookmarkEnd w:id="1"/>
    <w:p w:rsidR="00FB2AF8" w:rsidRPr="00FB2AF8" w:rsidRDefault="00FB2AF8" w:rsidP="00FB2AF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2. Рекомендовать руководителям предприятий, организаций независимо от их организационно-правовых форм по согласованию с администрацией </w:t>
      </w:r>
      <w:proofErr w:type="spellStart"/>
      <w:r w:rsidR="000C3E22"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 w:rsidR="000C3E2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сельского поселения разработать и утвердить положения, структуру, состав сил и средств объектовых </w:t>
      </w:r>
      <w:proofErr w:type="gramStart"/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звеньев </w:t>
      </w:r>
      <w:r w:rsidRPr="00FB2AF8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муниципального</w:t>
      </w: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звена территориальной подсистемы единой государственной системы предупреждения</w:t>
      </w:r>
      <w:proofErr w:type="gramEnd"/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и ликвидации чрезвычайных ситуаций на территории </w:t>
      </w:r>
      <w:proofErr w:type="spellStart"/>
      <w:r w:rsidR="000C3E22"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сельского поселения.</w:t>
      </w:r>
    </w:p>
    <w:p w:rsidR="00FB2AF8" w:rsidRPr="00FB2AF8" w:rsidRDefault="00FB2AF8" w:rsidP="00FB2AF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bookmarkStart w:id="2" w:name="sub_3"/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3</w:t>
      </w:r>
      <w:bookmarkEnd w:id="2"/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. Опубликовать настоящее постановление в установленном порядке.</w:t>
      </w:r>
    </w:p>
    <w:p w:rsidR="00FB2AF8" w:rsidRPr="00FB2AF8" w:rsidRDefault="00FB2AF8" w:rsidP="00FB2AF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4. Настоящее постановление вступает в силу со дня его </w:t>
      </w:r>
      <w:hyperlink r:id="rId8" w:history="1">
        <w:r w:rsidRPr="00FB2AF8">
          <w:rPr>
            <w:rFonts w:ascii="Times New Roman" w:eastAsia="Arial" w:hAnsi="Times New Roman" w:cs="Times New Roman"/>
            <w:bCs/>
            <w:sz w:val="24"/>
            <w:szCs w:val="24"/>
            <w:lang w:eastAsia="ar-SA"/>
          </w:rPr>
          <w:t>опубликования</w:t>
        </w:r>
      </w:hyperlink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:rsidR="00FB2AF8" w:rsidRPr="00FB2AF8" w:rsidRDefault="00FB2AF8" w:rsidP="00FB2AF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927A2F" w:rsidRDefault="00927A2F" w:rsidP="00927A2F">
      <w:pPr>
        <w:rPr>
          <w:rFonts w:ascii="Times New Roman" w:hAnsi="Times New Roman" w:cs="Times New Roman"/>
          <w:sz w:val="24"/>
          <w:szCs w:val="24"/>
        </w:rPr>
      </w:pPr>
      <w:r w:rsidRPr="00482FF8">
        <w:rPr>
          <w:rFonts w:ascii="Times New Roman" w:hAnsi="Times New Roman" w:cs="Times New Roman"/>
        </w:rPr>
        <w:t xml:space="preserve">Глава </w:t>
      </w:r>
      <w:proofErr w:type="spellStart"/>
      <w:r w:rsidRPr="00482FF8">
        <w:rPr>
          <w:rFonts w:ascii="Times New Roman" w:hAnsi="Times New Roman" w:cs="Times New Roman"/>
        </w:rPr>
        <w:t>Толпаровского</w:t>
      </w:r>
      <w:proofErr w:type="spellEnd"/>
      <w:r w:rsidRPr="00482FF8">
        <w:rPr>
          <w:rFonts w:ascii="Times New Roman" w:hAnsi="Times New Roman" w:cs="Times New Roman"/>
        </w:rPr>
        <w:t xml:space="preserve"> сельского поселения                                                      В.Т. Власенко</w:t>
      </w:r>
    </w:p>
    <w:p w:rsidR="00FB2AF8" w:rsidRPr="00FB2AF8" w:rsidRDefault="00FB2AF8" w:rsidP="00FB2AF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FB2AF8" w:rsidRPr="00FB2AF8" w:rsidRDefault="00FB2AF8" w:rsidP="00FB2AF8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C3E22">
        <w:rPr>
          <w:rFonts w:ascii="Times New Roman" w:eastAsia="Arial" w:hAnsi="Times New Roman" w:cs="Times New Roman"/>
          <w:bCs/>
          <w:color w:val="000080"/>
          <w:sz w:val="24"/>
          <w:szCs w:val="24"/>
          <w:lang w:eastAsia="ar-SA"/>
        </w:rPr>
        <w:t>Приложение № 1</w:t>
      </w:r>
    </w:p>
    <w:p w:rsidR="00FB2AF8" w:rsidRPr="000C3E22" w:rsidRDefault="00FB2AF8" w:rsidP="00FB2AF8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0C3E22">
        <w:rPr>
          <w:rFonts w:ascii="Times New Roman" w:eastAsia="Arial" w:hAnsi="Times New Roman" w:cs="Times New Roman"/>
          <w:bCs/>
          <w:color w:val="000080"/>
          <w:sz w:val="24"/>
          <w:szCs w:val="24"/>
          <w:lang w:eastAsia="ar-SA"/>
        </w:rPr>
        <w:t xml:space="preserve">к </w:t>
      </w:r>
      <w:r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постановлению </w:t>
      </w:r>
      <w:r w:rsidRPr="000C3E22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администрации </w:t>
      </w:r>
    </w:p>
    <w:p w:rsidR="00FB2AF8" w:rsidRPr="00FB2AF8" w:rsidRDefault="000C33ED" w:rsidP="00FB2AF8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spellStart"/>
      <w:r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 w:rsidR="00FB2AF8"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сельского поселения</w:t>
      </w:r>
    </w:p>
    <w:p w:rsidR="00FB2AF8" w:rsidRPr="00FB2AF8" w:rsidRDefault="00FB2AF8" w:rsidP="00FB2AF8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C3E22">
        <w:rPr>
          <w:rFonts w:ascii="Times New Roman" w:eastAsia="Arial" w:hAnsi="Times New Roman" w:cs="Times New Roman"/>
          <w:bCs/>
          <w:color w:val="000080"/>
          <w:sz w:val="24"/>
          <w:szCs w:val="24"/>
          <w:lang w:eastAsia="ar-SA"/>
        </w:rPr>
        <w:t xml:space="preserve">от </w:t>
      </w:r>
      <w:r w:rsidR="000C33ED" w:rsidRPr="000C3E22">
        <w:rPr>
          <w:rFonts w:ascii="Times New Roman" w:eastAsia="Arial" w:hAnsi="Times New Roman" w:cs="Times New Roman"/>
          <w:bCs/>
          <w:color w:val="000080"/>
          <w:sz w:val="24"/>
          <w:szCs w:val="24"/>
          <w:lang w:eastAsia="ar-SA"/>
        </w:rPr>
        <w:t>02.10</w:t>
      </w:r>
      <w:r w:rsidRPr="000C3E22">
        <w:rPr>
          <w:rFonts w:ascii="Times New Roman" w:eastAsia="Arial" w:hAnsi="Times New Roman" w:cs="Times New Roman"/>
          <w:bCs/>
          <w:color w:val="000080"/>
          <w:sz w:val="24"/>
          <w:szCs w:val="24"/>
          <w:lang w:eastAsia="ar-SA"/>
        </w:rPr>
        <w:t>.2013 г. №</w:t>
      </w:r>
      <w:r w:rsidR="000C33ED" w:rsidRPr="000C3E22">
        <w:rPr>
          <w:rFonts w:ascii="Times New Roman" w:eastAsia="Arial" w:hAnsi="Times New Roman" w:cs="Times New Roman"/>
          <w:bCs/>
          <w:color w:val="000080"/>
          <w:sz w:val="24"/>
          <w:szCs w:val="24"/>
          <w:lang w:eastAsia="ar-SA"/>
        </w:rPr>
        <w:t>28</w:t>
      </w:r>
    </w:p>
    <w:p w:rsidR="00FB2AF8" w:rsidRPr="00FB2AF8" w:rsidRDefault="00FB2AF8" w:rsidP="00FB2AF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FB2AF8" w:rsidRPr="00FB2AF8" w:rsidRDefault="00FB2AF8" w:rsidP="00FB2AF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FB2AF8" w:rsidRPr="00FB2AF8" w:rsidRDefault="00FB2AF8" w:rsidP="00FB2AF8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Положение</w:t>
      </w:r>
      <w:r w:rsidRPr="00FB2AF8">
        <w:rPr>
          <w:rFonts w:ascii="Times New Roman" w:eastAsia="Arial" w:hAnsi="Times New Roman" w:cs="Times New Roman"/>
          <w:b/>
          <w:sz w:val="24"/>
          <w:szCs w:val="24"/>
          <w:lang w:eastAsia="ar-SA"/>
        </w:rPr>
        <w:br/>
      </w:r>
      <w:r w:rsidRPr="00FB2AF8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о муниципальном</w:t>
      </w:r>
      <w:r w:rsidRPr="00FB2AF8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</w:t>
      </w:r>
      <w:r w:rsidRPr="00FB2AF8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звене территориальной подсистемы единой государственной системы предупреждения и ликвидации чрезвычайных ситуаций</w:t>
      </w:r>
      <w:r w:rsidR="000C33ED" w:rsidRPr="000C3E22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на территории </w:t>
      </w:r>
      <w:proofErr w:type="spellStart"/>
      <w:r w:rsidR="000C33ED" w:rsidRPr="000C3E22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Толпаровского</w:t>
      </w:r>
      <w:proofErr w:type="spellEnd"/>
      <w:r w:rsidRPr="00FB2AF8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сельского поселения </w:t>
      </w:r>
      <w:proofErr w:type="spellStart"/>
      <w:r w:rsidRPr="00FB2AF8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Каргасокского</w:t>
      </w:r>
      <w:proofErr w:type="spellEnd"/>
      <w:r w:rsidRPr="00FB2AF8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района Томской области</w:t>
      </w:r>
      <w:r w:rsidRPr="00FB2AF8">
        <w:rPr>
          <w:rFonts w:ascii="Times New Roman" w:eastAsia="Arial" w:hAnsi="Times New Roman" w:cs="Times New Roman"/>
          <w:b/>
          <w:sz w:val="24"/>
          <w:szCs w:val="24"/>
          <w:lang w:eastAsia="ar-SA"/>
        </w:rPr>
        <w:br/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1. Настоящее Положение определяет порядок организации и функционирования </w:t>
      </w:r>
      <w:r w:rsidRPr="00FB2AF8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муниципального</w:t>
      </w:r>
      <w:r w:rsidRPr="00FB2AF8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</w:t>
      </w:r>
      <w:r w:rsidRPr="00FB2AF8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звена территориальной подсистемы единой государственной системы предупреждения и ликвидации чрезвычайных ситуаций</w:t>
      </w: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на территории </w:t>
      </w:r>
      <w:proofErr w:type="spellStart"/>
      <w:r w:rsidR="000C33ED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 w:rsidR="000C33ED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сельского поселения  </w:t>
      </w:r>
      <w:proofErr w:type="spellStart"/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Каргасокского</w:t>
      </w:r>
      <w:proofErr w:type="spellEnd"/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муниципального района Томской области (далее - сельское звено ТП РСЧС).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2. </w:t>
      </w:r>
      <w:proofErr w:type="gramStart"/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Сельское звено ТП РСЧС объединяет органы управления, силы и средства </w:t>
      </w:r>
      <w:r w:rsidR="000C33ED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0C33ED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сельского поселения, организаций, предприятий и учреждений независимо от их организационно-правовых форм (далее - организации), в полномочия которых входит решение вопросов в области защиты населения и территорий от чрезвычайных ситуаций, и осуществляет свою деятельность в целях выполнения задач, предусмотренных </w:t>
      </w:r>
      <w:r w:rsidRPr="000C3E22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Федеральным законом</w:t>
      </w: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FB2AF8">
          <w:rPr>
            <w:rFonts w:ascii="Times New Roman" w:eastAsia="Arial" w:hAnsi="Times New Roman" w:cs="Times New Roman"/>
            <w:sz w:val="24"/>
            <w:szCs w:val="24"/>
            <w:lang w:eastAsia="ar-SA"/>
          </w:rPr>
          <w:t>1994 г</w:t>
        </w:r>
      </w:smartTag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. № 68-ФЗ «О защите населения и</w:t>
      </w:r>
      <w:proofErr w:type="gramEnd"/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территорий от чрезвычайных ситуаций природного и техногенного характера», </w:t>
      </w:r>
      <w:hyperlink r:id="rId9" w:history="1">
        <w:r w:rsidRPr="000C3E22">
          <w:rPr>
            <w:rFonts w:ascii="Times New Roman" w:eastAsia="DejaVu Sans" w:hAnsi="Times New Roman" w:cs="Times New Roman"/>
            <w:color w:val="000000"/>
            <w:kern w:val="2"/>
            <w:sz w:val="24"/>
            <w:szCs w:val="24"/>
            <w:u w:val="single"/>
          </w:rPr>
          <w:t>Законом</w:t>
        </w:r>
      </w:hyperlink>
      <w:r w:rsidRPr="00FB2AF8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Томской области от 11 ноября 2005 г № 206 - ОЗ  «О защите населения и территорий Томской области от чрезвычайных ситуаций природного и техногенного характера».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3. Сельское звено ТП РСЧС создается для предупреждения и ликвидации чрезвычайных ситуаций в пределах границ </w:t>
      </w:r>
      <w:proofErr w:type="spellStart"/>
      <w:r w:rsidR="000C33ED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 w:rsidR="000C33ED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сельского поселения, в его состав входят объектовые звенья, находящиеся на территории </w:t>
      </w:r>
      <w:proofErr w:type="spellStart"/>
      <w:r w:rsidR="000C33ED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 w:rsidR="000C33ED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сельского поселения.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Организация, состав сил и средств объектовых звеньев, а также порядок их деятельности определяются соответствующими положениями, решениями о них, которые утверждаются руководителями организаций (объектов).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4. Сельское звено ТП РСЧС включает два уровня: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муниципальный уровень - в пределах территории муниципального образования;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объектовый уровень - в пределах площади земельного участка (застройки) организации (объекта) и прилегающей к ней территории.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На каждом уровне сельского звена ТП РСЧС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связи, оповещения и информационного обеспечения.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5. Координационными органами сельского звена ТП РСЧС являются: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на муниципальном уровне - комиссия по предупреждению и ликвидации чрезвычайных ситуаций и обеспечению пожарной безопасности </w:t>
      </w:r>
      <w:proofErr w:type="spellStart"/>
      <w:r w:rsidR="000C33ED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 w:rsidR="000C33ED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сельского поселения;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на объектовом уровне - комиссия по предупреждению и ликвидации чрезвычайных ситуаций и обеспечению пожарной безопасности организации.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Образование, реорганизация и упразднение комиссий по предупреждению и ликвидации чрезвычайных ситуаций и обеспечению пожарной безопасности, определение их компетенции, утверждение руководителей и персонального состава осуществляются главой администрации </w:t>
      </w:r>
      <w:proofErr w:type="spellStart"/>
      <w:r w:rsidR="000C33ED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 w:rsidR="000C33ED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сельского поселения и руководителями организаций.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Компетенция и полномочия комиссий по предупреждению и ликвидации чрезвычайных ситуаций и обеспечению пожарной безопасности определяются в соответствующих положениях о них или в решении об их создании.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6. Постоянно действующими органами управления сельского звена ТП РСЧС являются: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gramStart"/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на муниципальном уровне – </w:t>
      </w:r>
      <w:r w:rsidRPr="00FB2AF8">
        <w:rPr>
          <w:rFonts w:ascii="Times New Roman" w:eastAsia="Arial" w:hAnsi="Times New Roman" w:cs="Times New Roman"/>
          <w:sz w:val="24"/>
          <w:szCs w:val="24"/>
          <w:lang w:eastAsia="ru-RU"/>
        </w:rPr>
        <w:t>орган, специально уполномоченный на решение задач в области защиты населения и территорий от чрезвычайных ситуаций и (или) гражданской обороны при органах местного самоуправления</w:t>
      </w: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(при малочисленности администрации сельского поселения назначается на нештатной основе работник, </w:t>
      </w:r>
      <w:r w:rsidRPr="00FB2AF8">
        <w:rPr>
          <w:rFonts w:ascii="Times New Roman" w:eastAsia="Arial" w:hAnsi="Times New Roman" w:cs="Times New Roman"/>
          <w:sz w:val="24"/>
          <w:szCs w:val="24"/>
          <w:lang w:eastAsia="ru-RU"/>
        </w:rPr>
        <w:t>уполномоченный на решение задач в области защиты населения и территорий от чрезвычайных ситуаций и (или) гражданской обороны при органах местного самоуправления)</w:t>
      </w: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;</w:t>
      </w:r>
      <w:proofErr w:type="gramEnd"/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на объектовом уровне - структурные подразделения организаций, уполномоченные на решение задач в области защиты населения и территорий от чрезвычайных ситуаций и гражданской обороны.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Постоянно действующие органы управления сельского звена ТП РСЧС создаются и осуществляют свою деятельность в порядке, установленном действующим законодательством Российской Федерации, законодательством Томской области и правовыми актами администрации </w:t>
      </w:r>
      <w:proofErr w:type="spellStart"/>
      <w:r w:rsidR="000C33ED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 w:rsidR="000C33ED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сельского поселения.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Компетенция и полномочия постоянно действующих органов управления сельского звена ТП РСЧС определяются в соответствующих положениях о них или в уставах указанных органов.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7. Органами повседневного управления сельского звена ТП РСЧС (далее - органы) являются: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единая дежурно-диспетчерская служба </w:t>
      </w:r>
      <w:proofErr w:type="spellStart"/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Каргасокского</w:t>
      </w:r>
      <w:proofErr w:type="spellEnd"/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района;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специалисты администрации </w:t>
      </w:r>
      <w:proofErr w:type="spellStart"/>
      <w:r w:rsidR="000C33ED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 w:rsidR="000C33ED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сельского поселения;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сотрудники (работники) организаций (объектов).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Органы создаются и осуществляют свою деятельность в соответствии с действующим законодательством Российской Федерации, законодательством Томской области, правовыми актами администрации </w:t>
      </w:r>
      <w:proofErr w:type="spellStart"/>
      <w:r w:rsidR="000C33ED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 w:rsidR="000C33ED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сельского поселения и решениями руководителей организаций (объектов).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Размещение постоянно действующих органов управления сельского звена ТП РСЧС в зависимости от обстановки осуществляется на стационарных или подвижных пунктах управления, оснащенных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8. К силам и средствам сельского звена ТП РСЧС относятся специально подготовленные силы и средства администрацией </w:t>
      </w:r>
      <w:proofErr w:type="spellStart"/>
      <w:r w:rsidR="000C33ED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 w:rsidR="000C33ED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сельского поселения, организаций, расположенных в границах </w:t>
      </w:r>
      <w:proofErr w:type="spellStart"/>
      <w:r w:rsidR="000C33ED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 w:rsidR="000C33ED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сельского поселения, предназначенные и выделяемые (привлекаемые) для предупреждения и ликвидации чрезвычайных ситуаций.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В состав сил и средств каждого уровня сельского звена ТП 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ликвидации.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gramStart"/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Перечень сил постоянной готовности сельского звена ТП РСЧС входит в </w:t>
      </w:r>
      <w:hyperlink r:id="rId10" w:history="1">
        <w:r w:rsidRPr="000C3E22">
          <w:rPr>
            <w:rFonts w:ascii="Times New Roman" w:eastAsia="Arial" w:hAnsi="Times New Roman" w:cs="Times New Roman"/>
            <w:bCs/>
            <w:sz w:val="24"/>
            <w:szCs w:val="24"/>
            <w:lang w:eastAsia="ar-SA"/>
          </w:rPr>
          <w:t>перечень</w:t>
        </w:r>
      </w:hyperlink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сил постоянной готовности территориальной подсистемы Томской области единой государственной системы предупреждения и ликвидации чрезвычайных ситуаций, утвержденный </w:t>
      </w:r>
      <w:hyperlink r:id="rId11" w:history="1">
        <w:r w:rsidRPr="000C3E22">
          <w:rPr>
            <w:rFonts w:ascii="Times New Roman" w:eastAsia="DejaVu Sans" w:hAnsi="Times New Roman" w:cs="Times New Roman"/>
            <w:color w:val="000000"/>
            <w:kern w:val="2"/>
            <w:sz w:val="24"/>
            <w:szCs w:val="24"/>
            <w:u w:val="single"/>
          </w:rPr>
          <w:t>постановлением</w:t>
        </w:r>
      </w:hyperlink>
      <w:r w:rsidRPr="00FB2AF8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Губернатора Томской области от 17.08.2007 № 122а  «О территориальной подсистеме Томской области единой государственной системы предупреждения и ликвидации чрезвычайных ситуаций»</w:t>
      </w: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(по согласованию с Главным управлением Министерства Российской Федерации по делам гражданской обороны, чрезвычайным</w:t>
      </w:r>
      <w:proofErr w:type="gramEnd"/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ситуациям и ликвидации последствий стихийных бедствий по Томской области), и определяется приложением к Плану действий по предупреждению и </w:t>
      </w: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 xml:space="preserve">ликвидации чрезвычайных ситуаций природного и техногенного характера </w:t>
      </w:r>
      <w:proofErr w:type="spellStart"/>
      <w:r w:rsidR="000C33ED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 w:rsidR="000C33ED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сельского поселения, утверждаемому главой администрации </w:t>
      </w:r>
      <w:proofErr w:type="spellStart"/>
      <w:r w:rsidR="000C33ED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 w:rsidR="000C33ED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сельского поселения.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Состав и структуру сил постоянной готовности определяют создающие их органы местного самоуправления </w:t>
      </w:r>
      <w:proofErr w:type="spellStart"/>
      <w:r w:rsidR="000C33ED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 w:rsidR="000C33ED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сельского поселения, организации исходя из возложенных на них задач по предупреждению и ликвидации чрезвычайных ситуаций.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9. Для ликвидации чрезвычайных ситуаций создаются и используются: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резервы финансовых и материальных ресурсов </w:t>
      </w:r>
      <w:proofErr w:type="spellStart"/>
      <w:r w:rsidR="000C33ED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 w:rsidR="000C33ED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сельского поселения;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резервы финансовых и материальных ресурсов организаций </w:t>
      </w:r>
      <w:proofErr w:type="spellStart"/>
      <w:r w:rsidR="000C33ED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 w:rsidR="000C33ED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сельского поселения.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Порядок создания, хранения, использования и восполнения резервов, финансовых и материальных ресурсов сельского звена ТП РСЧС определяется правовыми актами администрации </w:t>
      </w:r>
      <w:proofErr w:type="spellStart"/>
      <w:r w:rsidR="000C33ED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 w:rsidR="000C33ED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сельского поселения, на объектовом уровне - решением руководителей организаций.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Номенклатура и объем резервов материальных ресурсов для ликвидации чрезвычайных ситуаций сельского звена ТП РСЧС, а также </w:t>
      </w:r>
      <w:proofErr w:type="gramStart"/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их созданием, хранением, использованием и восполнением устанавливаются создающим их органом.</w:t>
      </w:r>
      <w:bookmarkStart w:id="3" w:name="sub_1012"/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10. Информационное обеспечение сельского звена ТП РСЧС осуществляется с использованием технических систем, сре</w:t>
      </w:r>
      <w:proofErr w:type="gramStart"/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дств св</w:t>
      </w:r>
      <w:proofErr w:type="gramEnd"/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язи и оповещения, автоматизации и информационных ресурсов, обеспечивающих обмен данными, подготовку, сбор, хранение, обработку, анализ и передачу информации.</w:t>
      </w:r>
      <w:bookmarkEnd w:id="3"/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Сбор и обмен информацией в области защиты населения и территорий от чрезвычайных ситуаций и обеспечения пожарной безопасности осуществляется органами местного самоуправления </w:t>
      </w:r>
      <w:proofErr w:type="spellStart"/>
      <w:r w:rsidR="000C33ED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 w:rsidR="000C33ED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сельского поселения и организациями в порядке, установленном Правительством Российской Федерации, нормативными правовыми актами Губернатора Томской области и администрации </w:t>
      </w:r>
      <w:proofErr w:type="spellStart"/>
      <w:r w:rsidR="000C33ED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 w:rsidR="000C33ED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сельского поселения.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Сроки и формы представления указанной информации устанавливаются Министерством Российской Федерации по делам гражданской обороны, чрезвычайным ситуациям и ликвидации последствий стихийных бедствий по согласованию с территориальными органами федеральных органов исполнительной власти и органами исполнительной власти Томской области.</w:t>
      </w:r>
      <w:bookmarkStart w:id="4" w:name="sub_1013"/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11. Проведение мероприятий по предупреждению и ликвидации чрезвычайных ситуаций в рамках сельского звена ТП РСЧС осуществляется на основе плана действий по предупреждению и ликвидации чрезвычайных ситуаций природного и техног</w:t>
      </w:r>
      <w:r w:rsidR="00756BBB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енного характера </w:t>
      </w:r>
      <w:proofErr w:type="spellStart"/>
      <w:r w:rsidR="00756BBB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сельского поселения, разрабатываемого администрацией </w:t>
      </w:r>
      <w:proofErr w:type="spellStart"/>
      <w:r w:rsidR="00756BBB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 w:rsidR="00756BBB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сельского поселения.</w:t>
      </w:r>
      <w:bookmarkEnd w:id="4"/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Организационно-методическое руководство планированием действий в рамках сельского звена ТП РСЧС осуществляет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Томской области.</w:t>
      </w:r>
      <w:bookmarkStart w:id="5" w:name="sub_1014"/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12. При отсутствии угрозы возникновения чрезвычайных ситуаций на объектах, территории </w:t>
      </w:r>
      <w:proofErr w:type="spellStart"/>
      <w:r w:rsidR="00756BBB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 w:rsidR="00756BBB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сельского поселения органы управления и силы сельского звена ТП РСЧС функционируют в режиме повседневной деятельности.</w:t>
      </w:r>
      <w:bookmarkEnd w:id="5"/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Решениями главы администрации </w:t>
      </w:r>
      <w:proofErr w:type="spellStart"/>
      <w:r w:rsidR="00756BBB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 w:rsidR="00756BBB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сельского поселения, руководителей организаций, на территориях которых могут возникнуть или возникли чрезвычайные ситуации, для соответствующих органов управления и сил сельского звена ТП РСЧС может устанавливаться один из следующих режимов функционирования: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режим повышенной готовности - при угрозе возникновения чрезвычайных ситуаций;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режим чрезвычайной ситуации - при возникновении и ликвидации чрезвычайных ситуаций.</w:t>
      </w:r>
      <w:bookmarkStart w:id="6" w:name="sub_1015"/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13. При введении режима повышенной готовности или режима чрезвычайной ситуации в зависимости от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чрезвычайных ситуаций, устанавливается один из следующих уровней реагирования на чрезвычайную ситуацию (далее - уровень реагирования):</w:t>
      </w:r>
      <w:bookmarkEnd w:id="6"/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объектовый уровень реагирования - решением руководителя организации при ликвидации чрезвычайной ситуации, если зона чрезвычайной ситуации находится в пределах территории данной организации;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местный уровень реагирования - решением главы администрации </w:t>
      </w:r>
      <w:proofErr w:type="spellStart"/>
      <w:r w:rsidR="00756BBB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 w:rsidR="00756BBB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сельского поселения при ликвидации чрезвычайной ситуации силами и средствами организаций и органов местного самоуправления </w:t>
      </w:r>
      <w:proofErr w:type="spellStart"/>
      <w:r w:rsidR="00927A2F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 w:rsidR="00927A2F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сельского поселения, оказавшимися в зоне чрезвычайной ситуации, если зона чрезвычайной ситуации находится в пределах территории сельского поселения;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gramStart"/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региональный (межмуниципальный) уровень реагирования - решением Губернатора Томской области при ликвидации чрезвычайной ситуации силами и средствами организаций, органов местного самоуправления </w:t>
      </w:r>
      <w:proofErr w:type="spellStart"/>
      <w:r w:rsidR="00927A2F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сельского поселения и органов исполнительной власти Томской области, оказавшихся в зоне чрезвычайной ситуации, которая затрагивает территории двух и более муниципальных районов либо территории муниципального района и </w:t>
      </w:r>
      <w:proofErr w:type="spellStart"/>
      <w:r w:rsidR="00927A2F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 w:rsidR="00927A2F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сельского поселения, если зона чрезвычайной ситуации находится в пределах территории Том</w:t>
      </w:r>
      <w:r w:rsidR="00927A2F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>с</w:t>
      </w: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кой области.</w:t>
      </w:r>
      <w:bookmarkStart w:id="7" w:name="sub_1016"/>
      <w:proofErr w:type="gramEnd"/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14. Решениями главы администрации </w:t>
      </w:r>
      <w:proofErr w:type="spellStart"/>
      <w:r w:rsidR="00927A2F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 w:rsidR="00927A2F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сельского поселения и руководителей организаций о введении для соответствующих органов управления и сил сельского звена ТП РСЧС режима повышенной готовности или режима чрезвычайной ситуации определяются:</w:t>
      </w:r>
      <w:bookmarkEnd w:id="7"/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обстоятельства, послужившие основанием для введения режима повышенной готовности или режима чрезвычайной ситуации;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границы территории, на которой может возникнуть чрезвычайная ситуация, или границы зоны чрезвычайной ситуации;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силы и средства, привлекаемые к проведению мероприятий по предупреждению и ликвидации чрезвычайной ситуации;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перечень мер по обеспечению защиты населения от чрезвычайной ситуации или организации работ по ее ликвидации;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Должностные лица администрации </w:t>
      </w:r>
      <w:proofErr w:type="spellStart"/>
      <w:r w:rsidR="00927A2F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 w:rsidR="00927A2F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сельского поселения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сельского звена ТП РСЧС, а также о мерах по обеспечению безопасности населения.</w:t>
      </w:r>
      <w:bookmarkStart w:id="8" w:name="sub_1017"/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15.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глава администрации </w:t>
      </w:r>
      <w:proofErr w:type="spellStart"/>
      <w:r w:rsidR="00927A2F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 w:rsidR="00927A2F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сельского поселения, руководители организаций отменяют установленные режимы функционирования.</w:t>
      </w:r>
      <w:bookmarkStart w:id="9" w:name="sub_1018"/>
      <w:bookmarkEnd w:id="8"/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16. </w:t>
      </w:r>
      <w:proofErr w:type="gramStart"/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сельского звена ТП РСЧС глава администрации </w:t>
      </w:r>
      <w:proofErr w:type="spellStart"/>
      <w:r w:rsidR="00927A2F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 w:rsidR="00927A2F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сельского поселения или должностное лицо администрации </w:t>
      </w:r>
      <w:proofErr w:type="spellStart"/>
      <w:r w:rsidR="00927A2F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 w:rsidR="00927A2F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сельского поселения может определять руководителя работ по ликвидации чрезвычайной ситуации, который несет ответственность за проведение этих работ, и принимать дополнительные меры по защите населения и территорий</w:t>
      </w:r>
      <w:proofErr w:type="gramEnd"/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от чрезвычайных ситуаций:</w:t>
      </w:r>
      <w:bookmarkEnd w:id="9"/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ограничивает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определяет порядок </w:t>
      </w:r>
      <w:proofErr w:type="spellStart"/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разбронирования</w:t>
      </w:r>
      <w:proofErr w:type="spellEnd"/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резервов материальных ресурсов, находящихся в зоне чрезвычайной ситуации, за исключением государственного и регионального материального резерва;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определяет порядок использования транспортных средств, сре</w:t>
      </w:r>
      <w:proofErr w:type="gramStart"/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дств св</w:t>
      </w:r>
      <w:proofErr w:type="gramEnd"/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язи и оповещения, а также иного имущества органов местного самоуправления </w:t>
      </w:r>
      <w:proofErr w:type="spellStart"/>
      <w:r w:rsidR="00927A2F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 w:rsidR="00927A2F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сельского поселения и организаций;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приостанавливает деятельность организаций, оказавшихся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gramStart"/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осуществляет меры, обусловленные развитием чрезвычайной ситуации, не ограничивающие прав и свобод человека и гражданина,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воздействия, в том числе:</w:t>
      </w:r>
      <w:proofErr w:type="gramEnd"/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проводит эвакуационные мероприятия,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привлекает к проведению работ по ликвидации чрезвычайной ситуации нештатные и общественные аварийно-спасательные формирования при наличии у них документов, подтверждающих их аттестацию на проведение аварийно-спасательных работ,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привлекает на добровольной основе население к ликвидации возникшей чрезвычайной ситуации.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Руководитель работ по ликвидации чрезвычайных ситуаций незамедлительно информирует о принятых им в случае крайней необходимости решениях главу администрации </w:t>
      </w:r>
      <w:proofErr w:type="spellStart"/>
      <w:r w:rsidR="00927A2F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 w:rsidR="00927A2F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сельского поселения и руководителей организаций, на территории которых произошла чрезвычайная ситуация.</w:t>
      </w:r>
      <w:bookmarkStart w:id="10" w:name="sub_1019"/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17. Основными мероприятиями, проводимыми органами управления и силами сельского звена ТП РСЧС являются:</w:t>
      </w:r>
      <w:bookmarkStart w:id="11" w:name="sub_1191"/>
      <w:bookmarkEnd w:id="10"/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17.1. В режиме повседневной деятельности:</w:t>
      </w:r>
      <w:bookmarkEnd w:id="11"/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изучение состояния окружающей среды и прогнозирование чрезвычайных ситуаций;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планирование действий органов управления и сил сельского звена ТП РСЧС, организация подготовки и обеспечения их деятельности;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подготовка населения к действиям в чрезвычайных ситуациях;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пропаганда знаний в области защиты населения и территорий от чрезвычайных ситуаций и обеспечения пожарной безопасности;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проведение в пределах своих полномочий контроля по решению вопросов в области защиты населения и территорий от чрезвычайных ситуаций и обеспечения пожарной безопасности на территории </w:t>
      </w:r>
      <w:proofErr w:type="spellStart"/>
      <w:r w:rsidR="00927A2F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 w:rsidR="00927A2F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сельского поселения;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осуществление в пределах своих полномочий необходимых видов страхования;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подготовка к эвакуации населения, материальных и культурных ценностей в безопасные районы, их размещение и возвращение соответственно в места постоянного проживания либо хранения, организация первоочередного жизнеобеспечения населения в чрезвычайных ситуациях;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ведение статистической отчетности о чрезвычайных ситуациях, участие в расследовании причин аварий и катастроф, а также выработка мер по устранению причин их возникновения.</w:t>
      </w:r>
      <w:bookmarkStart w:id="12" w:name="sub_1192"/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17.2. В режиме повышенной готовности:</w:t>
      </w:r>
      <w:bookmarkEnd w:id="12"/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усиление </w:t>
      </w:r>
      <w:proofErr w:type="gramStart"/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состоянием окружающей среды, прогнозирование возникновения чрезвычайных ситуаций и их последствий;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оповещение главы администрации </w:t>
      </w:r>
      <w:proofErr w:type="spellStart"/>
      <w:r w:rsidR="00927A2F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 w:rsidR="00927A2F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сельского поселения, организаций, населения о возможности возникновения чрезвычайной ситуации;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введение при необходимости круглосуточного дежурства руководителей и должностных лиц органов управления и сил сельского звена ТП РСЧС;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непрерывный сбор, обработка и передача органам управления и силам сельского звена ТП РСЧС данных о прогнозируемых чрезвычайных ситуациях, информирование населения о приемах и способах защиты от них;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уточнение планов действий по предупреждению и ликвидации чрезвычайных ситуаций и иных документов;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приведение при необходимости сил и средств сельского звена ТП РСЧС в готовность к реагированию на чрезвычайную ситуацию, формирование оперативных групп и организация выдвижения их в предполагаемые районы действий;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восполнение при необходимости резервов материальных ресурсов, создаваемых для ликвидации чрезвычайных ситуаций;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проведение при необходимости эвакуационных мероприятий.</w:t>
      </w:r>
      <w:bookmarkStart w:id="13" w:name="sub_1193"/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17.3. В режиме чрезвычайной ситуации:</w:t>
      </w:r>
      <w:bookmarkEnd w:id="13"/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gramStart"/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непрерывный контроль за состоянием окружающей среды, прогнозирование развития возникших чрезвычайных ситуаций и их последствий;</w:t>
      </w:r>
      <w:proofErr w:type="gramEnd"/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оповещение главы администрации </w:t>
      </w:r>
      <w:proofErr w:type="spellStart"/>
      <w:r w:rsidR="00927A2F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 w:rsidR="00927A2F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сельского поселения, председателя комиссии по предупреждению и ликвидации чрезвычайных ситуаций и обеспечению пожарной безопасности </w:t>
      </w:r>
      <w:proofErr w:type="spellStart"/>
      <w:r w:rsidR="00927A2F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 w:rsidR="00927A2F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сельского поселения, органов управления и сил сельского звена ТП РСЧС, руководителей организаций, а также населения </w:t>
      </w:r>
      <w:proofErr w:type="spellStart"/>
      <w:r w:rsidR="00927A2F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 w:rsidR="00927A2F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сельского поселения о возникающих чрезвычайных ситуациях;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проведение мероприятий по защите населения и территорий от чрезвычайных ситуаций;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организация работ по ликвидации чрезвычайных ситуаций и всестороннему обеспечению действий сил и средств сельского звена ТП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организация и поддержание непрерывного взаимодействия органов местног</w:t>
      </w:r>
      <w:r w:rsidR="00927A2F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 самоуправления </w:t>
      </w:r>
      <w:proofErr w:type="spellStart"/>
      <w:r w:rsidR="00927A2F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сельского поселения и организаций. Поддержание непрерывного взаимодействия с органами исполнительной власти Томской области и территориальными органами управления федеральных органов исполнительной власти;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проведение мероприятий по жизнеобеспечению населения в чрезвычайных ситуациях.</w:t>
      </w:r>
      <w:bookmarkStart w:id="14" w:name="sub_1020"/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18. 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  <w:bookmarkEnd w:id="14"/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Ликвидация чрезвычайных ситуаций осуществляется: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gramStart"/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локальной</w:t>
      </w:r>
      <w:proofErr w:type="gramEnd"/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- силами и средствами организаций;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gramStart"/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муниципальной</w:t>
      </w:r>
      <w:proofErr w:type="gramEnd"/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- силами и средствами сельского звена ТП РСЧС;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межмуниципальной - силами и средствами сельского звена ТП РСЧС, органов исполнительной власти Томской области, оказавшихся в зоне чрезвычайной ситуации.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При недостаточности указанных сил и сре</w:t>
      </w:r>
      <w:proofErr w:type="gramStart"/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дств пр</w:t>
      </w:r>
      <w:proofErr w:type="gramEnd"/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ивлекаются в установленном порядке силы и средства федеральных органов исполнительной власти.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Руководители работ по ликвидации чрезвычайных ситуаций по согласованию с руководителями организаций, на территории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  <w:bookmarkStart w:id="15" w:name="sub_1021"/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19. Финансовое обеспечение функционирования сельского звена ТП РСЧС осуществляется за счет средств бюджета </w:t>
      </w:r>
      <w:proofErr w:type="spellStart"/>
      <w:r w:rsidR="00927A2F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 w:rsidR="00927A2F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сельского поселения, собственников (пользователей) имущества, страховых фондов и других источников в соответствии с действующим законодательством Российской Федерации.</w:t>
      </w:r>
      <w:bookmarkEnd w:id="15"/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Организации всех форм собственности участвуют в ликвидации чрезвычайных ситуаций за счет собственных средств.</w:t>
      </w:r>
    </w:p>
    <w:p w:rsidR="00FB2AF8" w:rsidRPr="00FB2AF8" w:rsidRDefault="00FB2AF8" w:rsidP="00FB2A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действующим законодательством Российской Федерации, законодательством Томской области и правовыми актами администрации </w:t>
      </w:r>
      <w:proofErr w:type="spellStart"/>
      <w:r w:rsidR="00927A2F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 w:rsidR="00927A2F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сельского поселения.</w:t>
      </w:r>
    </w:p>
    <w:p w:rsidR="00FB2AF8" w:rsidRPr="00FB2AF8" w:rsidRDefault="00FB2AF8" w:rsidP="00FB2AF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FB2AF8" w:rsidRPr="00FB2AF8" w:rsidRDefault="00FB2AF8" w:rsidP="00FB2AF8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br w:type="page"/>
      </w:r>
      <w:r w:rsidRPr="000C3E22">
        <w:rPr>
          <w:rFonts w:ascii="Times New Roman" w:eastAsia="Arial" w:hAnsi="Times New Roman" w:cs="Times New Roman"/>
          <w:bCs/>
          <w:color w:val="000080"/>
          <w:sz w:val="24"/>
          <w:szCs w:val="24"/>
          <w:lang w:eastAsia="ar-SA"/>
        </w:rPr>
        <w:lastRenderedPageBreak/>
        <w:t>Приложение № 2</w:t>
      </w:r>
    </w:p>
    <w:p w:rsidR="00FB2AF8" w:rsidRPr="000C3E22" w:rsidRDefault="00FB2AF8" w:rsidP="00FB2AF8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0C3E22">
        <w:rPr>
          <w:rFonts w:ascii="Times New Roman" w:eastAsia="Arial" w:hAnsi="Times New Roman" w:cs="Times New Roman"/>
          <w:bCs/>
          <w:color w:val="000080"/>
          <w:sz w:val="24"/>
          <w:szCs w:val="24"/>
          <w:lang w:eastAsia="ar-SA"/>
        </w:rPr>
        <w:t xml:space="preserve">к </w:t>
      </w:r>
      <w:r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постановлению </w:t>
      </w:r>
      <w:r w:rsidRPr="000C3E22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администрации </w:t>
      </w:r>
    </w:p>
    <w:p w:rsidR="00FB2AF8" w:rsidRPr="00FB2AF8" w:rsidRDefault="00927A2F" w:rsidP="00FB2AF8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spellStart"/>
      <w:r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FB2AF8"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сельского поселения</w:t>
      </w:r>
    </w:p>
    <w:p w:rsidR="00FB2AF8" w:rsidRPr="00FB2AF8" w:rsidRDefault="00FB2AF8" w:rsidP="00FB2AF8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C3E22">
        <w:rPr>
          <w:rFonts w:ascii="Times New Roman" w:eastAsia="Arial" w:hAnsi="Times New Roman" w:cs="Times New Roman"/>
          <w:bCs/>
          <w:color w:val="000080"/>
          <w:sz w:val="24"/>
          <w:szCs w:val="24"/>
          <w:lang w:eastAsia="ar-SA"/>
        </w:rPr>
        <w:t xml:space="preserve">от </w:t>
      </w:r>
      <w:r w:rsidR="00927A2F" w:rsidRPr="000C3E22">
        <w:rPr>
          <w:rFonts w:ascii="Times New Roman" w:eastAsia="Arial" w:hAnsi="Times New Roman" w:cs="Times New Roman"/>
          <w:bCs/>
          <w:color w:val="000080"/>
          <w:sz w:val="24"/>
          <w:szCs w:val="24"/>
          <w:lang w:eastAsia="ar-SA"/>
        </w:rPr>
        <w:t>02.10</w:t>
      </w:r>
      <w:r w:rsidRPr="000C3E22">
        <w:rPr>
          <w:rFonts w:ascii="Times New Roman" w:eastAsia="Arial" w:hAnsi="Times New Roman" w:cs="Times New Roman"/>
          <w:bCs/>
          <w:color w:val="000080"/>
          <w:sz w:val="24"/>
          <w:szCs w:val="24"/>
          <w:lang w:eastAsia="ar-SA"/>
        </w:rPr>
        <w:t>.2013 г. №</w:t>
      </w:r>
      <w:r w:rsidR="00927A2F" w:rsidRPr="000C3E22">
        <w:rPr>
          <w:rFonts w:ascii="Times New Roman" w:eastAsia="Arial" w:hAnsi="Times New Roman" w:cs="Times New Roman"/>
          <w:bCs/>
          <w:color w:val="000080"/>
          <w:sz w:val="24"/>
          <w:szCs w:val="24"/>
          <w:lang w:eastAsia="ar-SA"/>
        </w:rPr>
        <w:t>28</w:t>
      </w:r>
    </w:p>
    <w:p w:rsidR="00FB2AF8" w:rsidRPr="00FB2AF8" w:rsidRDefault="00FB2AF8" w:rsidP="00FB2AF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FB2AF8" w:rsidRPr="00FB2AF8" w:rsidRDefault="00FB2AF8" w:rsidP="00FB2AF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FB2AF8" w:rsidRPr="00FB2AF8" w:rsidRDefault="00FB2AF8" w:rsidP="00FB2AF8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bookmarkStart w:id="16" w:name="sub_2000"/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Структура</w:t>
      </w: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br/>
      </w:r>
      <w:bookmarkEnd w:id="16"/>
      <w:r w:rsidRPr="00FB2AF8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муниципального</w:t>
      </w:r>
      <w:r w:rsidRPr="00FB2AF8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</w:t>
      </w:r>
      <w:r w:rsidRPr="00FB2AF8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звена  территориальной подсистемы единой государственной системы предупреждения и ликвидации чрезвычайных ситуаций</w:t>
      </w: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на территории </w:t>
      </w:r>
      <w:proofErr w:type="spellStart"/>
      <w:r w:rsidR="00927A2F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 w:rsidR="00927A2F" w:rsidRPr="000C3E2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FB2AF8">
        <w:rPr>
          <w:rFonts w:ascii="Times New Roman" w:eastAsia="Arial" w:hAnsi="Times New Roman" w:cs="Times New Roman"/>
          <w:sz w:val="24"/>
          <w:szCs w:val="24"/>
          <w:lang w:eastAsia="ar-SA"/>
        </w:rPr>
        <w:t>сельского поселения</w:t>
      </w:r>
    </w:p>
    <w:p w:rsidR="00FB2AF8" w:rsidRPr="00FB2AF8" w:rsidRDefault="00FB2AF8" w:rsidP="00FB2AF8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tbl>
      <w:tblPr>
        <w:tblW w:w="964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9"/>
        <w:gridCol w:w="5103"/>
      </w:tblGrid>
      <w:tr w:rsidR="00FB2AF8" w:rsidRPr="00FB2AF8" w:rsidTr="00FA6F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F8" w:rsidRPr="00FB2AF8" w:rsidRDefault="00FB2AF8" w:rsidP="00FB2AF8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FB2AF8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FB2AF8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FB2AF8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F8" w:rsidRPr="00FB2AF8" w:rsidRDefault="00FB2AF8" w:rsidP="00FB2AF8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B2AF8" w:rsidRPr="00FB2AF8" w:rsidRDefault="00FB2AF8" w:rsidP="00FB2AF8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FB2AF8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Наименование структурных звеньев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AF8" w:rsidRPr="00FB2AF8" w:rsidRDefault="00FB2AF8" w:rsidP="00FB2AF8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B2AF8" w:rsidRPr="00FB2AF8" w:rsidRDefault="00FB2AF8" w:rsidP="00FB2AF8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FB2AF8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Ведомственная принадлежность</w:t>
            </w:r>
          </w:p>
          <w:p w:rsidR="00FB2AF8" w:rsidRPr="00FB2AF8" w:rsidRDefault="00FB2AF8" w:rsidP="00FB2AF8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AF8" w:rsidRPr="00FB2AF8" w:rsidTr="00FA6F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B2AF8" w:rsidRPr="00FB2AF8" w:rsidRDefault="00FB2AF8" w:rsidP="00927A2F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B2AF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1. </w:t>
            </w:r>
            <w:r w:rsidRPr="00FB2AF8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Муниципальное</w:t>
            </w:r>
            <w:r w:rsidRPr="00FB2AF8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B2AF8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звено  территориальной подсистемы единой государственной системы предупреждения и ликвидации чрезвычайных ситуаций</w:t>
            </w:r>
            <w:r w:rsidRPr="00FB2AF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на территории </w:t>
            </w:r>
            <w:proofErr w:type="spellStart"/>
            <w:r w:rsidR="00927A2F" w:rsidRPr="000C3E2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Толпаровского</w:t>
            </w:r>
            <w:proofErr w:type="spellEnd"/>
            <w:r w:rsidR="00927A2F" w:rsidRPr="000C3E2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B2AF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сельского поселения</w:t>
            </w:r>
          </w:p>
        </w:tc>
      </w:tr>
      <w:tr w:rsidR="00FB2AF8" w:rsidRPr="00FB2AF8" w:rsidTr="00FA6F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B2AF8" w:rsidRPr="00FB2AF8" w:rsidRDefault="00FB2AF8" w:rsidP="00FB2AF8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FB2AF8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1.1. Координационные органы</w:t>
            </w:r>
          </w:p>
        </w:tc>
      </w:tr>
      <w:tr w:rsidR="00FB2AF8" w:rsidRPr="00FB2AF8" w:rsidTr="00FA6F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F8" w:rsidRPr="00FB2AF8" w:rsidRDefault="00FB2AF8" w:rsidP="00FB2AF8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B2AF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1.1.1.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F8" w:rsidRPr="00FB2AF8" w:rsidRDefault="00FB2AF8" w:rsidP="00FB2AF8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B2AF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Комиссии по предупреждению и ликвидации чрезвычайных ситуаций и обеспечению пожарной безопасности </w:t>
            </w:r>
            <w:proofErr w:type="spellStart"/>
            <w:r w:rsidR="00927A2F" w:rsidRPr="000C3E2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Толпаровского</w:t>
            </w:r>
            <w:proofErr w:type="spellEnd"/>
            <w:r w:rsidR="00927A2F" w:rsidRPr="000C3E2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поселения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AF8" w:rsidRPr="00FB2AF8" w:rsidRDefault="00FB2AF8" w:rsidP="00927A2F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B2AF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="00927A2F" w:rsidRPr="000C3E2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Толпаровского</w:t>
            </w:r>
            <w:proofErr w:type="spellEnd"/>
            <w:r w:rsidR="00927A2F" w:rsidRPr="000C3E2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B2AF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сельского поселения</w:t>
            </w:r>
          </w:p>
        </w:tc>
      </w:tr>
      <w:tr w:rsidR="00FB2AF8" w:rsidRPr="00FB2AF8" w:rsidTr="00FA6F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F8" w:rsidRPr="00FB2AF8" w:rsidRDefault="00FB2AF8" w:rsidP="00FB2AF8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B2AF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1.1.2.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F8" w:rsidRPr="00FB2AF8" w:rsidRDefault="00FB2AF8" w:rsidP="00FB2AF8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B2AF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Объектовые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AF8" w:rsidRPr="00FB2AF8" w:rsidRDefault="00FB2AF8" w:rsidP="00FB2AF8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B2AF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FB2AF8" w:rsidRPr="00FB2AF8" w:rsidTr="00FA6F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B2AF8" w:rsidRPr="00FB2AF8" w:rsidRDefault="00FB2AF8" w:rsidP="00FB2AF8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B2AF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1.2. Органы повседневного управления</w:t>
            </w:r>
          </w:p>
        </w:tc>
      </w:tr>
      <w:tr w:rsidR="00FB2AF8" w:rsidRPr="00FB2AF8" w:rsidTr="00FA6F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F8" w:rsidRPr="00FB2AF8" w:rsidRDefault="00FB2AF8" w:rsidP="00FB2AF8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B2AF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1.2.1.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F8" w:rsidRPr="00FB2AF8" w:rsidRDefault="00FB2AF8" w:rsidP="00FB2AF8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B2AF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Единая дежурно-диспетчерская служба </w:t>
            </w:r>
            <w:proofErr w:type="spellStart"/>
            <w:r w:rsidRPr="00FB2AF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Каргасокского</w:t>
            </w:r>
            <w:proofErr w:type="spellEnd"/>
            <w:r w:rsidRPr="00FB2AF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AF8" w:rsidRPr="00FB2AF8" w:rsidRDefault="00FB2AF8" w:rsidP="00FB2AF8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B2AF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FB2AF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Каргасокского</w:t>
            </w:r>
            <w:proofErr w:type="spellEnd"/>
            <w:r w:rsidRPr="00FB2AF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района</w:t>
            </w:r>
          </w:p>
        </w:tc>
      </w:tr>
      <w:tr w:rsidR="00FB2AF8" w:rsidRPr="00FB2AF8" w:rsidTr="00FA6F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F8" w:rsidRPr="00FB2AF8" w:rsidRDefault="00FB2AF8" w:rsidP="00FB2AF8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B2AF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1.2.2.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F8" w:rsidRPr="00FB2AF8" w:rsidRDefault="00FB2AF8" w:rsidP="00927A2F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B2AF8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специалисты администрации </w:t>
            </w:r>
            <w:proofErr w:type="spellStart"/>
            <w:r w:rsidR="00927A2F" w:rsidRPr="000C3E2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Толпаровского</w:t>
            </w:r>
            <w:proofErr w:type="spellEnd"/>
            <w:r w:rsidR="00927A2F" w:rsidRPr="000C3E22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FB2AF8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AF8" w:rsidRPr="00FB2AF8" w:rsidRDefault="00FB2AF8" w:rsidP="00927A2F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B2AF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="00927A2F" w:rsidRPr="000C3E2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Толпаровского</w:t>
            </w:r>
            <w:proofErr w:type="spellEnd"/>
            <w:r w:rsidR="00927A2F" w:rsidRPr="000C3E22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FB2AF8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сельского поселения</w:t>
            </w:r>
          </w:p>
        </w:tc>
      </w:tr>
      <w:tr w:rsidR="00FB2AF8" w:rsidRPr="00FB2AF8" w:rsidTr="00FA6F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F8" w:rsidRPr="00FB2AF8" w:rsidRDefault="00FB2AF8" w:rsidP="00FB2AF8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B2AF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1.2.3.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F8" w:rsidRPr="00FB2AF8" w:rsidRDefault="00FB2AF8" w:rsidP="00FB2AF8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B2AF8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сотрудники (работники) организаций (объектов)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AF8" w:rsidRPr="00FB2AF8" w:rsidRDefault="00FB2AF8" w:rsidP="00FB2AF8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B2AF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FB2AF8" w:rsidRPr="00FB2AF8" w:rsidTr="00FA6F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B2AF8" w:rsidRPr="00FB2AF8" w:rsidRDefault="00FB2AF8" w:rsidP="00FB2AF8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FB2AF8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1.3. Постоянно действующие органы управления</w:t>
            </w:r>
          </w:p>
        </w:tc>
      </w:tr>
      <w:tr w:rsidR="00FB2AF8" w:rsidRPr="00FB2AF8" w:rsidTr="00FA6F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F8" w:rsidRPr="00FB2AF8" w:rsidRDefault="00FB2AF8" w:rsidP="00FB2AF8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B2AF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1.3.1.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F8" w:rsidRPr="00FB2AF8" w:rsidRDefault="00FB2AF8" w:rsidP="00FB2AF8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B2AF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Структурные подразделения или работники организаций, специально уполномоченные решать задачи в области защиты населения и территорий от чрезвычайных ситуаций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AF8" w:rsidRPr="00FB2AF8" w:rsidRDefault="00FB2AF8" w:rsidP="00FB2AF8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B2AF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FB2AF8" w:rsidRPr="00FB2AF8" w:rsidTr="00FA6F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B2AF8" w:rsidRPr="00FB2AF8" w:rsidRDefault="00FB2AF8" w:rsidP="00FB2AF8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FB2AF8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1.4. Силы и средства ликвидации последствий чрезвычайных ситуаций</w:t>
            </w:r>
          </w:p>
        </w:tc>
      </w:tr>
      <w:tr w:rsidR="00FB2AF8" w:rsidRPr="00FB2AF8" w:rsidTr="00FA6F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F8" w:rsidRPr="00FB2AF8" w:rsidRDefault="00FB2AF8" w:rsidP="00FB2AF8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B2AF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1.4.1.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F8" w:rsidRPr="00FB2AF8" w:rsidRDefault="00FB2AF8" w:rsidP="00FB2AF8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B2AF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Пожарно-спасательные подразделения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AF8" w:rsidRPr="00FB2AF8" w:rsidRDefault="00FB2AF8" w:rsidP="00FB2AF8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B2AF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Томской области</w:t>
            </w:r>
          </w:p>
        </w:tc>
      </w:tr>
      <w:tr w:rsidR="00FB2AF8" w:rsidRPr="00FB2AF8" w:rsidTr="00FA6F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B2AF8" w:rsidRPr="00FB2AF8" w:rsidRDefault="00FB2AF8" w:rsidP="00FB2A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x-none"/>
              </w:rPr>
            </w:pPr>
            <w:r w:rsidRPr="00FB2AF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x-none"/>
              </w:rPr>
              <w:lastRenderedPageBreak/>
              <w:t>1.5. Силы и средства ликвидации последствий чрезвычайных ситуаций</w:t>
            </w:r>
          </w:p>
        </w:tc>
      </w:tr>
      <w:tr w:rsidR="00FB2AF8" w:rsidRPr="00FB2AF8" w:rsidTr="00FA6F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F8" w:rsidRPr="00FB2AF8" w:rsidRDefault="00FB2AF8" w:rsidP="00FB2AF8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B2AF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1.5.1.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F8" w:rsidRPr="00FB2AF8" w:rsidRDefault="00FB2AF8" w:rsidP="00FB2AF8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B2AF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Медицинские формирования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AF8" w:rsidRPr="00FB2AF8" w:rsidRDefault="00FB2AF8" w:rsidP="00FB2AF8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B2AF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Министерство здравоохранения Томской области</w:t>
            </w:r>
          </w:p>
        </w:tc>
      </w:tr>
      <w:tr w:rsidR="00FB2AF8" w:rsidRPr="00FB2AF8" w:rsidTr="00FA6F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F8" w:rsidRPr="00FB2AF8" w:rsidRDefault="00FB2AF8" w:rsidP="00FB2AF8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B2AF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1.5.2.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F8" w:rsidRPr="00FB2AF8" w:rsidRDefault="00FB2AF8" w:rsidP="00FB2AF8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B2AF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Нештатные аварийно-спасательные формирования гражданской обороны, добровольные спасательные формирования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AF8" w:rsidRPr="00FB2AF8" w:rsidRDefault="00FB2AF8" w:rsidP="00FB2AF8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B2AF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FB2AF8" w:rsidRPr="00FB2AF8" w:rsidTr="00FA6F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B2AF8" w:rsidRPr="00FB2AF8" w:rsidRDefault="00FB2AF8" w:rsidP="00FB2AF8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FB2AF8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2. Система связи, оповещения, информационного обеспечения населения</w:t>
            </w:r>
          </w:p>
        </w:tc>
      </w:tr>
      <w:tr w:rsidR="00FB2AF8" w:rsidRPr="00FB2AF8" w:rsidTr="00FA6F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F8" w:rsidRPr="00FB2AF8" w:rsidRDefault="00FB2AF8" w:rsidP="00FB2AF8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B2AF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F8" w:rsidRPr="00FB2AF8" w:rsidRDefault="00FB2AF8" w:rsidP="00927A2F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B2AF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Система оповещения населения </w:t>
            </w:r>
            <w:proofErr w:type="spellStart"/>
            <w:r w:rsidR="00927A2F" w:rsidRPr="000C3E2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Толпаровского</w:t>
            </w:r>
            <w:proofErr w:type="spellEnd"/>
            <w:r w:rsidR="00927A2F" w:rsidRPr="000C3E2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B2AF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сельского поселения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AF8" w:rsidRPr="00FB2AF8" w:rsidRDefault="00FB2AF8" w:rsidP="00FB2AF8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B2AF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Специалисты ОГБУ ГОЧС ПБ Томской области</w:t>
            </w:r>
          </w:p>
        </w:tc>
      </w:tr>
      <w:tr w:rsidR="00FB2AF8" w:rsidRPr="00FB2AF8" w:rsidTr="00FA6F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F8" w:rsidRPr="00FB2AF8" w:rsidRDefault="00FB2AF8" w:rsidP="00FB2AF8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B2AF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F8" w:rsidRPr="00FB2AF8" w:rsidRDefault="00FB2AF8" w:rsidP="00FB2AF8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B2AF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Сельские и междугородные проводные системы связи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AF8" w:rsidRPr="00FB2AF8" w:rsidRDefault="00FB2AF8" w:rsidP="00FB2AF8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B2AF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ОАО «Ростелеком»</w:t>
            </w:r>
          </w:p>
        </w:tc>
      </w:tr>
    </w:tbl>
    <w:p w:rsidR="00DA6FA7" w:rsidRPr="000C3E22" w:rsidRDefault="00DA6FA7">
      <w:pPr>
        <w:rPr>
          <w:rFonts w:ascii="Times New Roman" w:hAnsi="Times New Roman" w:cs="Times New Roman"/>
          <w:sz w:val="24"/>
          <w:szCs w:val="24"/>
        </w:rPr>
      </w:pPr>
    </w:p>
    <w:sectPr w:rsidR="00DA6FA7" w:rsidRPr="000C3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AF8"/>
    <w:rsid w:val="00036CB3"/>
    <w:rsid w:val="00037A8A"/>
    <w:rsid w:val="00064F1D"/>
    <w:rsid w:val="00090BFC"/>
    <w:rsid w:val="000A4DB6"/>
    <w:rsid w:val="000B03F1"/>
    <w:rsid w:val="000B26DD"/>
    <w:rsid w:val="000C33ED"/>
    <w:rsid w:val="000C3E22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56BBB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27A2F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470CC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2AF8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0189079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20083668.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86620.0" TargetMode="External"/><Relationship Id="rId11" Type="http://schemas.openxmlformats.org/officeDocument/2006/relationships/hyperlink" Target="garantF1://20083668.0" TargetMode="External"/><Relationship Id="rId5" Type="http://schemas.openxmlformats.org/officeDocument/2006/relationships/hyperlink" Target="garantF1://10007960.0" TargetMode="External"/><Relationship Id="rId10" Type="http://schemas.openxmlformats.org/officeDocument/2006/relationships/hyperlink" Target="garantF1://20083668.3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003930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4014</Words>
  <Characters>22884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2013-10-03T11:55:00Z</cp:lastPrinted>
  <dcterms:created xsi:type="dcterms:W3CDTF">2013-10-03T10:35:00Z</dcterms:created>
  <dcterms:modified xsi:type="dcterms:W3CDTF">2013-10-03T11:58:00Z</dcterms:modified>
</cp:coreProperties>
</file>