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FA" w:rsidRDefault="002D2BFA" w:rsidP="002D2BF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2D2BFA" w:rsidRDefault="002D2BFA" w:rsidP="002D2BF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2D2BFA" w:rsidRDefault="002D2BFA" w:rsidP="002D2BF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2D2BFA" w:rsidRDefault="002D2BFA" w:rsidP="002D2BF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D2BFA" w:rsidRDefault="002D2BFA" w:rsidP="002D2BF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2D2BFA" w:rsidRDefault="002D2BFA" w:rsidP="002D2BF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2D2BFA" w:rsidRDefault="002D2BFA" w:rsidP="002D2B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BFA" w:rsidRDefault="002D2BFA" w:rsidP="002D2B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2D2BFA" w:rsidRDefault="002D2BFA" w:rsidP="002D2B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BFA" w:rsidRDefault="002D2BFA" w:rsidP="002D2BF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2D2BFA" w:rsidRDefault="002D2BFA" w:rsidP="002D2BF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D2BFA" w:rsidRDefault="002D2BFA" w:rsidP="002D2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30.07.2013                                                                                                                               № 26</w:t>
      </w:r>
    </w:p>
    <w:p w:rsidR="002D2BFA" w:rsidRDefault="002D2BFA" w:rsidP="002D2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</w:p>
    <w:p w:rsidR="002D2BFA" w:rsidRDefault="00C524D9" w:rsidP="002D2BF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2BFA">
        <w:rPr>
          <w:rFonts w:ascii="Times New Roman" w:hAnsi="Times New Roman" w:cs="Times New Roman"/>
        </w:rPr>
        <w:t xml:space="preserve">« Об утверждении Порядка предоставления субсидий </w:t>
      </w:r>
      <w:proofErr w:type="gramStart"/>
      <w:r w:rsidR="002D2BFA">
        <w:rPr>
          <w:rFonts w:ascii="Times New Roman" w:hAnsi="Times New Roman" w:cs="Times New Roman"/>
        </w:rPr>
        <w:t>юридическим</w:t>
      </w:r>
      <w:proofErr w:type="gramEnd"/>
    </w:p>
    <w:p w:rsidR="002D2BFA" w:rsidRDefault="00C524D9" w:rsidP="002D2BF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2D2BFA">
        <w:rPr>
          <w:rFonts w:ascii="Times New Roman" w:hAnsi="Times New Roman" w:cs="Times New Roman"/>
        </w:rPr>
        <w:t>ицам и индивидуальным предпринимателям в целях возмещения затрат</w:t>
      </w:r>
    </w:p>
    <w:p w:rsidR="002D2BFA" w:rsidRDefault="00C524D9" w:rsidP="002D2BF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D2BFA">
        <w:rPr>
          <w:rFonts w:ascii="Times New Roman" w:hAnsi="Times New Roman" w:cs="Times New Roman"/>
        </w:rPr>
        <w:t xml:space="preserve">едополученных доходов связанных с организацией электроснабжения от дизельных электростанций в границах МО « </w:t>
      </w:r>
      <w:proofErr w:type="spellStart"/>
      <w:r w:rsidR="002D2BFA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олпар</w:t>
      </w:r>
      <w:r w:rsidR="002D2BFA">
        <w:rPr>
          <w:rFonts w:ascii="Times New Roman" w:hAnsi="Times New Roman" w:cs="Times New Roman"/>
        </w:rPr>
        <w:t>овское</w:t>
      </w:r>
      <w:proofErr w:type="spellEnd"/>
      <w:r w:rsidR="002D2BFA">
        <w:rPr>
          <w:rFonts w:ascii="Times New Roman" w:hAnsi="Times New Roman" w:cs="Times New Roman"/>
        </w:rPr>
        <w:t xml:space="preserve"> сельское поселение»</w:t>
      </w:r>
    </w:p>
    <w:p w:rsidR="002D2BFA" w:rsidRDefault="002D2BFA" w:rsidP="002D2BFA">
      <w:pPr>
        <w:pStyle w:val="a3"/>
        <w:rPr>
          <w:rFonts w:ascii="Times New Roman" w:hAnsi="Times New Roman" w:cs="Times New Roman"/>
        </w:rPr>
      </w:pPr>
    </w:p>
    <w:p w:rsidR="002D2BFA" w:rsidRDefault="002D2BFA" w:rsidP="002D2BFA">
      <w:pPr>
        <w:pStyle w:val="a3"/>
        <w:rPr>
          <w:rFonts w:ascii="Times New Roman" w:hAnsi="Times New Roman" w:cs="Times New Roman"/>
        </w:rPr>
      </w:pPr>
    </w:p>
    <w:p w:rsidR="00C524D9" w:rsidRPr="00C524D9" w:rsidRDefault="00C524D9" w:rsidP="00C524D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C52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решения Совета </w:t>
      </w:r>
      <w:proofErr w:type="spellStart"/>
      <w:r w:rsidRPr="00C52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C52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от 27.12.2012 № 19 « О бюджете муниципального образования « </w:t>
      </w:r>
      <w:proofErr w:type="spellStart"/>
      <w:r w:rsidRPr="00C52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C52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сельское поселение» на 2013 год»</w:t>
      </w:r>
    </w:p>
    <w:p w:rsidR="00C524D9" w:rsidRPr="00C524D9" w:rsidRDefault="00C524D9" w:rsidP="00C524D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2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ПОСТАНОВЛЯЮ:</w:t>
      </w:r>
    </w:p>
    <w:p w:rsidR="00C524D9" w:rsidRPr="00C524D9" w:rsidRDefault="00C524D9" w:rsidP="00C524D9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2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Утвердить прилагаемый  Порядок предоставления   субсидий юридическим лицам и индивидуальным   предпринимателям в целях возмещения  затрат недополученных доходов связанных с  организацией электроснабжения от дизельных   электростанций в границах муниципального образования   « </w:t>
      </w:r>
      <w:proofErr w:type="spellStart"/>
      <w:r w:rsidRPr="00C52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C52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сельское поселение» согласно приложению 1</w:t>
      </w:r>
    </w:p>
    <w:p w:rsidR="00C524D9" w:rsidRDefault="00C524D9" w:rsidP="00C524D9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2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Установить, что средства указанных субсидий направляются на возмещение затрат или  недополученных доходов в связи с организацией   электроснабжения от дизельных электростанций.</w:t>
      </w:r>
    </w:p>
    <w:p w:rsidR="00040750" w:rsidRPr="00040750" w:rsidRDefault="00040750" w:rsidP="00040750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07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proofErr w:type="spellStart"/>
      <w:r w:rsidRPr="0004075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0407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от 18.03.2013 № 7 «</w:t>
      </w:r>
      <w:r w:rsidRPr="00040750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субсидий юридическим лицам и индивидуальным предпринимателям в целях возмещения затрат недополученных доходов связанных с организацией электроснабжения от дизельных электростанций в границах МО « </w:t>
      </w:r>
      <w:proofErr w:type="spellStart"/>
      <w:r w:rsidRPr="00040750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04075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C524D9" w:rsidRPr="00040750" w:rsidRDefault="00C524D9" w:rsidP="00040750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07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Обнародовать настоящее постановление в установленном порядке.</w:t>
      </w:r>
    </w:p>
    <w:p w:rsidR="00C524D9" w:rsidRPr="00040750" w:rsidRDefault="00C524D9" w:rsidP="00040750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407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407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Pr="0004075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4075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C524D9" w:rsidRPr="00040750" w:rsidRDefault="00C524D9" w:rsidP="00040750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524D9" w:rsidRPr="00040750" w:rsidRDefault="00C524D9" w:rsidP="00040750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524D9" w:rsidRPr="00040750" w:rsidRDefault="00C524D9" w:rsidP="00040750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524D9" w:rsidRPr="00040750" w:rsidRDefault="00C524D9" w:rsidP="00040750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07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4075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</w:p>
    <w:p w:rsidR="00C524D9" w:rsidRPr="00040750" w:rsidRDefault="00C524D9" w:rsidP="00040750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07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В.Т. Власенко </w:t>
      </w:r>
    </w:p>
    <w:p w:rsidR="00C524D9" w:rsidRPr="00040750" w:rsidRDefault="00C524D9" w:rsidP="00C524D9">
      <w:pPr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0750" w:rsidRPr="00C524D9" w:rsidRDefault="00040750" w:rsidP="00C524D9">
      <w:pPr>
        <w:ind w:left="360"/>
        <w:rPr>
          <w:rFonts w:ascii="Times New Roman" w:eastAsiaTheme="minorEastAsia" w:hAnsi="Times New Roman" w:cs="Times New Roman"/>
          <w:lang w:eastAsia="ru-RU"/>
        </w:rPr>
      </w:pPr>
    </w:p>
    <w:p w:rsidR="00C524D9" w:rsidRPr="00C524D9" w:rsidRDefault="00C524D9" w:rsidP="00C52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524D9" w:rsidRPr="00C524D9" w:rsidRDefault="00C524D9" w:rsidP="00C52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C524D9" w:rsidRPr="00C524D9" w:rsidRDefault="00C524D9" w:rsidP="00C52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24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C5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D2BFA" w:rsidRPr="00040750" w:rsidRDefault="00040750" w:rsidP="000407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30.07.2013 г. № 30</w:t>
      </w:r>
    </w:p>
    <w:p w:rsidR="002D2BFA" w:rsidRDefault="002D2BFA" w:rsidP="002D2BFA">
      <w:pPr>
        <w:pStyle w:val="a3"/>
        <w:rPr>
          <w:rFonts w:ascii="Times New Roman" w:hAnsi="Times New Roman" w:cs="Times New Roman"/>
        </w:rPr>
      </w:pPr>
    </w:p>
    <w:p w:rsidR="002D2BFA" w:rsidRDefault="002D2BFA" w:rsidP="002D2BFA">
      <w:pPr>
        <w:pStyle w:val="a3"/>
        <w:rPr>
          <w:rFonts w:ascii="Times New Roman" w:hAnsi="Times New Roman" w:cs="Times New Roman"/>
        </w:rPr>
      </w:pPr>
    </w:p>
    <w:p w:rsidR="002D2BFA" w:rsidRDefault="002D2BFA" w:rsidP="002D2BFA">
      <w:pPr>
        <w:pStyle w:val="a3"/>
        <w:rPr>
          <w:rFonts w:ascii="Times New Roman" w:hAnsi="Times New Roman" w:cs="Times New Roman"/>
        </w:rPr>
      </w:pPr>
    </w:p>
    <w:p w:rsidR="002D2BFA" w:rsidRDefault="002D2BFA" w:rsidP="002D2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2D2BFA" w:rsidRDefault="002D2BFA" w:rsidP="002D2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 и индивидуальным предпринимателям, в целях возмещения затрат, недополученных доходов, связанных с организацией электроснабжения от дизельных электростанций в границах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D2BFA" w:rsidRDefault="002D2BFA" w:rsidP="002D2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BFA" w:rsidRPr="00040750" w:rsidRDefault="00040750" w:rsidP="0004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D2BFA" w:rsidRPr="0004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предоставления субсидий юридическим  (далее –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в установленном порядке деятельность по производству, передаче и распределению электроэнергии потребителям, находящимся в границах </w:t>
      </w:r>
      <w:proofErr w:type="spellStart"/>
      <w:r w:rsidR="002D2BFA" w:rsidRPr="000407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2D2BFA" w:rsidRPr="0004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поселения, в целях возмещения затрат и</w:t>
      </w:r>
      <w:proofErr w:type="gramEnd"/>
      <w:r w:rsidR="002D2BFA" w:rsidRPr="0004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недополученных доходов. </w:t>
      </w:r>
    </w:p>
    <w:p w:rsidR="002D2BFA" w:rsidRPr="002D2BFA" w:rsidRDefault="002D2BFA" w:rsidP="002D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>2.    Под субсидиями в настоящем Порядке понимается безвозмездное и безвозвратное предоставление денежных средств из бюджета поселения получателю субсидии в целях возмещения затрат или недополученных доходов в связи с организацией электроснабжения от дизельных электростанций.</w:t>
      </w:r>
    </w:p>
    <w:p w:rsidR="002D2BFA" w:rsidRPr="002D2BFA" w:rsidRDefault="002D2BFA" w:rsidP="002D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Право на получение субсидий имеют юридические лица, индивидуальные предприниматели, физические лица, осуществляющие производство электроэнергии для потребителей, находящихся в границах </w:t>
      </w:r>
      <w:proofErr w:type="spellStart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D2BFA" w:rsidRDefault="002D2BFA" w:rsidP="002D2B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Критерии отбора юридических лиц и индивидуальных предпринимателей, имеющих право на получение субсидий.</w:t>
      </w:r>
    </w:p>
    <w:p w:rsidR="002D2BFA" w:rsidRDefault="002D2BFA" w:rsidP="002D2B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Для получения субсидий из бюджета сельского поселения:</w:t>
      </w:r>
    </w:p>
    <w:p w:rsidR="002D2BFA" w:rsidRDefault="002D2BFA" w:rsidP="002D2B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юридические лица и индивидуальные предприниматели должны быть зарегистрированы в установленном порядке на территории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МРИ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ФНС России N 6 по Томской области, и осуществлять свою деятельность на территории сельского поселения;</w:t>
      </w:r>
    </w:p>
    <w:p w:rsidR="002D2BFA" w:rsidRDefault="002D2BFA" w:rsidP="002D2B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юридические лица не должны являться государственными (муниципальными учреждениями);</w:t>
      </w:r>
    </w:p>
    <w:p w:rsidR="002D2BFA" w:rsidRDefault="002D2BFA" w:rsidP="002D2B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соответствовать требованиям, предъявляемым законодательством Российской Федерации к лицам, осуществляющим производство товаров, выполнение работ и оказание услуг.</w:t>
      </w:r>
    </w:p>
    <w:p w:rsidR="002D2BFA" w:rsidRDefault="002D2BFA" w:rsidP="002D2B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Юридическим лицам, индивидуальным предпринимателям, имеющим право на получение субсидий, в предоставлении субсидий может быть отказано в случае:</w:t>
      </w:r>
    </w:p>
    <w:p w:rsidR="002D2BFA" w:rsidRDefault="002D2BFA" w:rsidP="002D2B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наличия ограничения в правовом отношении в соответствии с действующим законодательством Российской Федерации;</w:t>
      </w:r>
    </w:p>
    <w:p w:rsidR="002D2BFA" w:rsidRDefault="002D2BFA" w:rsidP="002D2B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сообщения о себе ложных сведений;</w:t>
      </w:r>
    </w:p>
    <w:p w:rsidR="002D2BFA" w:rsidRDefault="002D2BFA" w:rsidP="002D2B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представления неполного перечня необходимых документов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2D2BFA" w:rsidRDefault="005C3AED" w:rsidP="002D2BFA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Субсидии предоставляются из средств, запланированных в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D8C">
        <w:rPr>
          <w:rFonts w:ascii="Times New Roman" w:eastAsia="Times New Roman" w:hAnsi="Times New Roman" w:cs="Times New Roman"/>
          <w:sz w:val="24"/>
          <w:szCs w:val="24"/>
        </w:rPr>
        <w:t>сельское поселение в соответствии с бюджетной росписью в пределах бюджетных ассигнований и лимитов бюджетных обязательств</w:t>
      </w:r>
    </w:p>
    <w:p w:rsidR="002D2BFA" w:rsidRDefault="002D2BFA" w:rsidP="002D2B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Главным распорядителем бюджетных средств по подразделу </w:t>
      </w:r>
      <w:r w:rsidR="005C3AED" w:rsidRPr="005C3AED">
        <w:rPr>
          <w:rFonts w:ascii="Times New Roman" w:hAnsi="Times New Roman" w:cs="Times New Roman"/>
          <w:sz w:val="24"/>
          <w:szCs w:val="24"/>
        </w:rPr>
        <w:t>0502</w:t>
      </w:r>
      <w:r w:rsidRPr="005C3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целевым статьям </w:t>
      </w:r>
      <w:r w:rsidR="005C3AED" w:rsidRPr="005C3AED">
        <w:rPr>
          <w:rFonts w:ascii="Times New Roman" w:hAnsi="Times New Roman" w:cs="Times New Roman"/>
          <w:sz w:val="24"/>
          <w:szCs w:val="24"/>
        </w:rPr>
        <w:t>6226242</w:t>
      </w:r>
      <w:r w:rsidR="005C3A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вляется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2D2BFA" w:rsidRDefault="002D2BFA" w:rsidP="002D2B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– администрация) на основании договора, заключенного между Администрацией и </w:t>
      </w:r>
      <w:r>
        <w:rPr>
          <w:rFonts w:ascii="Times New Roman" w:hAnsi="Times New Roman" w:cs="Times New Roman"/>
          <w:sz w:val="24"/>
          <w:szCs w:val="24"/>
        </w:rPr>
        <w:t>юридическим лицом или индивидуальным предпринимателем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(далее – договор), в пределах лимитов бюджетных обязательств и объемов финансирования осуществляет в установленном порядке перечисление субсидий на расчетный счет </w:t>
      </w:r>
      <w:r>
        <w:rPr>
          <w:rFonts w:ascii="Times New Roman" w:hAnsi="Times New Roman" w:cs="Times New Roman"/>
          <w:sz w:val="24"/>
          <w:szCs w:val="24"/>
        </w:rPr>
        <w:t>юридического лица или индивидуального предпринимателя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BFA" w:rsidRDefault="002D2BFA" w:rsidP="002D2B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при предоставлении субсидии, а также органы государственного (муниципального) финансового контроля вправе осуществлять проверку соблюдения получателями субсидий условий, целей и порядка их предоставления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D2BFA" w:rsidRPr="002D2BFA" w:rsidRDefault="002D2BFA" w:rsidP="002D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D2BFA" w:rsidRDefault="002D2BFA" w:rsidP="002D2B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FA" w:rsidRPr="002D2BFA" w:rsidRDefault="002D2BFA" w:rsidP="002D2B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C3AE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Размер субсидии (</w:t>
      </w:r>
      <w:proofErr w:type="spellStart"/>
      <w:r w:rsidRPr="002D2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Sn</w:t>
      </w:r>
      <w:proofErr w:type="spellEnd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расчитывается</w:t>
      </w:r>
      <w:proofErr w:type="spellEnd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формуле:</w:t>
      </w:r>
    </w:p>
    <w:p w:rsidR="002D2BFA" w:rsidRPr="002D2BFA" w:rsidRDefault="002D2BFA" w:rsidP="002D2B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FA" w:rsidRPr="002D2BFA" w:rsidRDefault="002D2BFA" w:rsidP="002D2B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Pr="002D2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Sn</w:t>
      </w:r>
      <w:proofErr w:type="spellEnd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>=Ч х (</w:t>
      </w:r>
      <w:proofErr w:type="spellStart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>Сэот</w:t>
      </w:r>
      <w:proofErr w:type="spellEnd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-Т) х </w:t>
      </w:r>
      <w:r w:rsidRPr="002D2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н, где: </w:t>
      </w:r>
    </w:p>
    <w:p w:rsidR="002D2BFA" w:rsidRPr="002D2BFA" w:rsidRDefault="002D2BFA" w:rsidP="002D2B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FA" w:rsidRPr="002D2BFA" w:rsidRDefault="002D2BFA" w:rsidP="002D2B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населения, проживающего в населенном пункте и потребляющего электроэнергию от дизельных электростанций;</w:t>
      </w:r>
    </w:p>
    <w:p w:rsidR="002D2BFA" w:rsidRPr="002D2BFA" w:rsidRDefault="002D2BFA" w:rsidP="002D2B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>Сэо</w:t>
      </w:r>
      <w:proofErr w:type="gramStart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 обоснованный тариф на электроэнергию, вырабатываемую дизельной электростанцией (без учета НДС);</w:t>
      </w:r>
    </w:p>
    <w:p w:rsidR="002D2BFA" w:rsidRPr="002D2BFA" w:rsidRDefault="002D2BFA" w:rsidP="002D2B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 на электроэнергию  для населения в системе централизованного электроснабжения;</w:t>
      </w:r>
    </w:p>
    <w:p w:rsidR="002D2BFA" w:rsidRPr="002D2BFA" w:rsidRDefault="002D2BFA" w:rsidP="002D2B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2D2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нормативный объем потребления электроэнергии на одного человека в год.</w:t>
      </w:r>
      <w:proofErr w:type="gramEnd"/>
    </w:p>
    <w:p w:rsidR="002D2BFA" w:rsidRPr="002D2BFA" w:rsidRDefault="002D2BFA" w:rsidP="002D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Для получения субсидии </w:t>
      </w:r>
      <w:proofErr w:type="spellStart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необходимо предоставить в Администрацию </w:t>
      </w:r>
      <w:proofErr w:type="spellStart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следующие документы:</w:t>
      </w:r>
    </w:p>
    <w:p w:rsidR="002D2BFA" w:rsidRPr="002D2BFA" w:rsidRDefault="002D2BFA" w:rsidP="002D2BF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</w:t>
      </w:r>
      <w:proofErr w:type="gramStart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>–ф</w:t>
      </w:r>
      <w:proofErr w:type="gramEnd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актуру на оплату услуг с актом выполненных работ на выполненные услуги;</w:t>
      </w:r>
    </w:p>
    <w:p w:rsidR="002D2BFA" w:rsidRPr="002D2BFA" w:rsidRDefault="002D2BFA" w:rsidP="002D2BF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расчеты, подтверждающие фактические понесенные затраты, связанные с организ</w:t>
      </w:r>
      <w:r w:rsidR="00087B8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ацией электроснабжения потребителей</w:t>
      </w:r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населенному пункту муниципального образования; </w:t>
      </w:r>
    </w:p>
    <w:p w:rsidR="00087B83" w:rsidRDefault="002D2BFA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 Перечисление субсидии производится ежемесячно в безналичном порядке путем перечисления денежных средств на счет </w:t>
      </w:r>
      <w:proofErr w:type="spellStart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на основании счет-фактуры, после проверки подтверждающих </w:t>
      </w:r>
      <w:proofErr w:type="gramStart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proofErr w:type="gramEnd"/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позднее пяти рабочих дней с момента подписания сторонами акта на выполнение услуг.</w:t>
      </w:r>
      <w:r w:rsidR="00087B83" w:rsidRPr="00087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BFA" w:rsidRPr="005C3AED" w:rsidRDefault="00087B83" w:rsidP="002D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Юридическое лицо, индивидуальный предприниматель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AED">
        <w:rPr>
          <w:rFonts w:ascii="Times New Roman" w:eastAsia="Times New Roman" w:hAnsi="Times New Roman" w:cs="Times New Roman"/>
          <w:sz w:val="24"/>
          <w:szCs w:val="24"/>
        </w:rPr>
        <w:t xml:space="preserve">ежемесячно в срок до 15 числа месяца, следующего </w:t>
      </w:r>
      <w:proofErr w:type="gramStart"/>
      <w:r w:rsidRPr="005C3AE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5C3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C3AED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gramEnd"/>
      <w:r w:rsidRPr="005C3AED">
        <w:rPr>
          <w:rFonts w:ascii="Times New Roman" w:eastAsia="Times New Roman" w:hAnsi="Times New Roman" w:cs="Times New Roman"/>
          <w:sz w:val="24"/>
          <w:szCs w:val="24"/>
        </w:rPr>
        <w:t>, представляет в Администрацию расчет фактических выпадающих доходов по форме, прилагаемой к договору.</w:t>
      </w:r>
    </w:p>
    <w:p w:rsidR="005C3AED" w:rsidRDefault="002D2BFA" w:rsidP="005C3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>8.    Допускается предоставление субсидии авансом с последующей корректировкой, но не более размера субсидии за предшествующий месяц.</w:t>
      </w:r>
    </w:p>
    <w:p w:rsidR="00087B83" w:rsidRPr="005C3AED" w:rsidRDefault="002D2BFA" w:rsidP="005C3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 </w:t>
      </w:r>
      <w:r w:rsidR="00087B83">
        <w:rPr>
          <w:rFonts w:ascii="Times New Roman" w:hAnsi="Times New Roman" w:cs="Times New Roman"/>
          <w:sz w:val="24"/>
          <w:szCs w:val="24"/>
        </w:rPr>
        <w:t xml:space="preserve">Юридическое лицо, индивидуальный предприниматель несет ответственность в соответствии с действующим законодательством Российской Федерации за предоставление недостоверных либо неполных сведений в документах, подтверждающих понесенные убытки, связанных с организацией электроснабжения от дизельных электростанций. </w:t>
      </w:r>
    </w:p>
    <w:p w:rsidR="00087B83" w:rsidRDefault="00087B83" w:rsidP="00087B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вправе проводить проверку достоверности представленных сведений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23170" w:rsidRPr="00323170" w:rsidRDefault="00323170" w:rsidP="00323170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В случае неисполнения или ненадлежащего исполнения получателем средств субсидии  обязанностей, предусмотренных настоящим порядком, либо нецелевого использования средств субсидии, Администрация </w:t>
      </w:r>
      <w:proofErr w:type="spellStart"/>
      <w:r w:rsidRPr="003231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3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праве прекратить предоставление субсидии и потребовать возврата  полученных сре</w:t>
      </w:r>
      <w:proofErr w:type="gramStart"/>
      <w:r w:rsidRPr="0032317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323170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 поселения.</w:t>
      </w:r>
    </w:p>
    <w:p w:rsidR="00323170" w:rsidRDefault="00323170" w:rsidP="00087B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87B83" w:rsidRDefault="00323170" w:rsidP="00087B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087B83">
        <w:rPr>
          <w:rFonts w:ascii="Times New Roman" w:hAnsi="Times New Roman" w:cs="Times New Roman"/>
          <w:sz w:val="24"/>
          <w:szCs w:val="24"/>
        </w:rPr>
        <w:t xml:space="preserve">. </w:t>
      </w:r>
      <w:r w:rsidR="00087B83">
        <w:rPr>
          <w:rFonts w:ascii="Times New Roman" w:eastAsia="Times New Roman" w:hAnsi="Times New Roman" w:cs="Times New Roman"/>
          <w:sz w:val="24"/>
          <w:szCs w:val="24"/>
        </w:rPr>
        <w:t>Порядок возврата субсидий.</w:t>
      </w:r>
    </w:p>
    <w:p w:rsidR="00087B83" w:rsidRDefault="00323170" w:rsidP="00087B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087B83">
        <w:rPr>
          <w:rFonts w:ascii="Times New Roman" w:eastAsia="Times New Roman" w:hAnsi="Times New Roman" w:cs="Times New Roman"/>
          <w:sz w:val="24"/>
          <w:szCs w:val="24"/>
        </w:rPr>
        <w:t>.1. В случае выявления существенных недостатков в предоставленных сведениях, расчетах на возмещение затрат недополученных доходов, предоставленных к оплате в соответствии заключенным договором (соглашением), администрация сельского поселения направляет в адрес обратившегося лица мотивированный отказ в утверждении суммы субсидии с указанием выявленных недостатков представленных сведениях или в расчетах.</w:t>
      </w:r>
    </w:p>
    <w:p w:rsidR="00087B83" w:rsidRPr="005C3AED" w:rsidRDefault="00323170" w:rsidP="00087B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087B83" w:rsidRPr="005C3AED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proofErr w:type="gramStart"/>
      <w:r w:rsidR="00087B83" w:rsidRPr="005C3AED">
        <w:rPr>
          <w:rFonts w:ascii="Times New Roman" w:eastAsia="Times New Roman" w:hAnsi="Times New Roman" w:cs="Times New Roman"/>
          <w:sz w:val="24"/>
          <w:szCs w:val="24"/>
        </w:rPr>
        <w:t>В целях недопущения образования кредиторской задолженности на конец текущего года администрация сельского поселения имеет право в пределах лимитов бюджетных ассигнований, предусмотренных сводной бюджетной росписью на соответствующий финансовый год для выплаты субсидий, произвести авансовый платеж за последний месяц года на основании плановых расчетов с обязательным последующим предоставлением специалисту по бюджетной работе администрации сельского поселения расчетов за отчетный месяц с последующим возвратом</w:t>
      </w:r>
      <w:proofErr w:type="gramEnd"/>
      <w:r w:rsidR="00087B83" w:rsidRPr="005C3AED">
        <w:rPr>
          <w:rFonts w:ascii="Times New Roman" w:eastAsia="Times New Roman" w:hAnsi="Times New Roman" w:cs="Times New Roman"/>
          <w:sz w:val="24"/>
          <w:szCs w:val="24"/>
        </w:rPr>
        <w:t xml:space="preserve"> в бюджет сельского поселения излишне выплаченной суммы субсидии</w:t>
      </w:r>
      <w:r w:rsidR="00087B83" w:rsidRPr="005C3AED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087B83" w:rsidRDefault="00323170" w:rsidP="00087B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087B83">
        <w:rPr>
          <w:rFonts w:ascii="Times New Roman" w:eastAsia="Times New Roman" w:hAnsi="Times New Roman" w:cs="Times New Roman"/>
          <w:sz w:val="24"/>
          <w:szCs w:val="24"/>
        </w:rPr>
        <w:t>.3. Юридические лица, индивидуальные предприниматели и физические лица ведут учет полученных ими из бюджета сельского поселения субсидий, а также учет их использования в соответствии с законодательством Российской Федерации и нормативными документами по ведению бухгалтерского учета.</w:t>
      </w:r>
    </w:p>
    <w:p w:rsidR="00087B83" w:rsidRDefault="00323170" w:rsidP="00087B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087B83">
        <w:rPr>
          <w:rFonts w:ascii="Times New Roman" w:eastAsia="Times New Roman" w:hAnsi="Times New Roman" w:cs="Times New Roman"/>
          <w:sz w:val="24"/>
          <w:szCs w:val="24"/>
        </w:rPr>
        <w:t>.4. Ответственность за нецелевое использование субсидии устанавливается в соответствии с законодательством Российской Федерации.</w:t>
      </w:r>
    </w:p>
    <w:p w:rsidR="00087B83" w:rsidRDefault="00323170" w:rsidP="00087B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087B83">
        <w:rPr>
          <w:rFonts w:ascii="Times New Roman" w:eastAsia="Times New Roman" w:hAnsi="Times New Roman" w:cs="Times New Roman"/>
          <w:sz w:val="24"/>
          <w:szCs w:val="24"/>
        </w:rPr>
        <w:t xml:space="preserve">.5. В случае нарушения юридическим лицом, индивидуальным предпринимателем – получателем субсидий условий её предоставления, установленных настоящим порядком, а также несоблюдение получателем субсидий условий договора, излишне полученные или использованные не по целевому назначению суммы субсидий, подлежат возврату в бюджет поселения.                </w:t>
      </w:r>
    </w:p>
    <w:p w:rsidR="00087B83" w:rsidRDefault="00087B83" w:rsidP="00087B83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</w:t>
      </w:r>
    </w:p>
    <w:p w:rsidR="002D2BFA" w:rsidRPr="002D2BFA" w:rsidRDefault="002D2BFA" w:rsidP="00087B83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2D2BFA" w:rsidRPr="002D2BFA" w:rsidRDefault="002D2BFA" w:rsidP="002D2B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FA" w:rsidRPr="002D2BFA" w:rsidRDefault="002D2BFA" w:rsidP="002D2B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FA" w:rsidRPr="002D2BFA" w:rsidRDefault="002D2BFA" w:rsidP="002D2BF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2BFA" w:rsidRPr="002D2BFA" w:rsidRDefault="002D2BFA" w:rsidP="002D2BF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2BFA" w:rsidRDefault="002D2BFA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83" w:rsidRDefault="00087B83" w:rsidP="002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BFA" w:rsidRDefault="002D2BFA" w:rsidP="002D2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24D2"/>
    <w:multiLevelType w:val="hybridMultilevel"/>
    <w:tmpl w:val="F32EE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BC789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D84BC1"/>
    <w:multiLevelType w:val="hybridMultilevel"/>
    <w:tmpl w:val="CDC2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23857"/>
    <w:multiLevelType w:val="hybridMultilevel"/>
    <w:tmpl w:val="53148386"/>
    <w:lvl w:ilvl="0" w:tplc="A8FA08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639F6"/>
    <w:multiLevelType w:val="hybridMultilevel"/>
    <w:tmpl w:val="CDC2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FA"/>
    <w:rsid w:val="00036CB3"/>
    <w:rsid w:val="00037A8A"/>
    <w:rsid w:val="00040750"/>
    <w:rsid w:val="00064F1D"/>
    <w:rsid w:val="00087B83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D2BFA"/>
    <w:rsid w:val="002E1E37"/>
    <w:rsid w:val="00323170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C3AED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2CDC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24D9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B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2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B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2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2013-07-30T06:44:00Z</cp:lastPrinted>
  <dcterms:created xsi:type="dcterms:W3CDTF">2013-07-30T05:35:00Z</dcterms:created>
  <dcterms:modified xsi:type="dcterms:W3CDTF">2013-07-30T06:58:00Z</dcterms:modified>
</cp:coreProperties>
</file>