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32" w:rsidRPr="00310C32" w:rsidRDefault="00310C32" w:rsidP="00310C32">
      <w:pPr>
        <w:rPr>
          <w:rFonts w:eastAsia="Times New Roman" w:cs="Times New Roman"/>
          <w:b/>
          <w:sz w:val="22"/>
          <w:lang w:eastAsia="ru-RU"/>
        </w:rPr>
      </w:pPr>
      <w:r w:rsidRPr="00310C32">
        <w:rPr>
          <w:rFonts w:eastAsia="Times New Roman" w:cs="Times New Roman"/>
          <w:b/>
          <w:sz w:val="22"/>
          <w:lang w:eastAsia="ru-RU"/>
        </w:rPr>
        <w:t>МУНИЦИПАЛЬНОЕ ОБРАЗОВАНИЕ ТОЛПАРОВСКОЕ СЕЛЬСКОЕ ПОСЕЛЕНИЕ</w:t>
      </w:r>
    </w:p>
    <w:p w:rsidR="00310C32" w:rsidRPr="00310C32" w:rsidRDefault="00310C32" w:rsidP="00310C32">
      <w:pPr>
        <w:rPr>
          <w:rFonts w:eastAsia="Times New Roman" w:cs="Times New Roman"/>
          <w:b/>
          <w:sz w:val="22"/>
          <w:lang w:eastAsia="ru-RU"/>
        </w:rPr>
      </w:pPr>
      <w:r w:rsidRPr="00310C32">
        <w:rPr>
          <w:rFonts w:eastAsia="Times New Roman" w:cs="Times New Roman"/>
          <w:b/>
          <w:sz w:val="22"/>
          <w:lang w:eastAsia="ru-RU"/>
        </w:rPr>
        <w:t xml:space="preserve">                                                   КАРГАСОКСКИЙ РАЙОН</w:t>
      </w:r>
    </w:p>
    <w:p w:rsidR="00310C32" w:rsidRPr="00310C32" w:rsidRDefault="00310C32" w:rsidP="00310C32">
      <w:pPr>
        <w:rPr>
          <w:rFonts w:eastAsia="Times New Roman" w:cs="Times New Roman"/>
          <w:b/>
          <w:sz w:val="22"/>
          <w:lang w:eastAsia="ru-RU"/>
        </w:rPr>
      </w:pPr>
      <w:r w:rsidRPr="00310C32">
        <w:rPr>
          <w:rFonts w:eastAsia="Times New Roman" w:cs="Times New Roman"/>
          <w:b/>
          <w:sz w:val="22"/>
          <w:lang w:eastAsia="ru-RU"/>
        </w:rPr>
        <w:t xml:space="preserve">                                                       ТОМСКАЯ ОБЛАСТЬ</w:t>
      </w:r>
    </w:p>
    <w:p w:rsidR="00310C32" w:rsidRPr="00310C32" w:rsidRDefault="00310C32" w:rsidP="00310C32">
      <w:pPr>
        <w:rPr>
          <w:rFonts w:eastAsia="Times New Roman" w:cs="Times New Roman"/>
          <w:b/>
          <w:sz w:val="22"/>
          <w:lang w:eastAsia="ru-RU"/>
        </w:rPr>
      </w:pPr>
    </w:p>
    <w:p w:rsidR="00310C32" w:rsidRPr="00310C32" w:rsidRDefault="00310C32" w:rsidP="00310C32">
      <w:pPr>
        <w:rPr>
          <w:rFonts w:eastAsia="Times New Roman" w:cs="Times New Roman"/>
          <w:b/>
          <w:sz w:val="22"/>
          <w:lang w:eastAsia="ru-RU"/>
        </w:rPr>
      </w:pPr>
      <w:r w:rsidRPr="00310C32">
        <w:rPr>
          <w:rFonts w:eastAsia="Times New Roman" w:cs="Times New Roman"/>
          <w:b/>
          <w:sz w:val="22"/>
          <w:lang w:eastAsia="ru-RU"/>
        </w:rPr>
        <w:t xml:space="preserve">                               </w:t>
      </w:r>
    </w:p>
    <w:p w:rsidR="00310C32" w:rsidRPr="00310C32" w:rsidRDefault="00310C32" w:rsidP="00310C32">
      <w:pPr>
        <w:rPr>
          <w:rFonts w:eastAsia="Times New Roman" w:cs="Times New Roman"/>
          <w:b/>
          <w:sz w:val="22"/>
          <w:lang w:eastAsia="ru-RU"/>
        </w:rPr>
      </w:pPr>
      <w:r w:rsidRPr="00310C32">
        <w:rPr>
          <w:rFonts w:eastAsia="Times New Roman" w:cs="Times New Roman"/>
          <w:b/>
          <w:sz w:val="22"/>
          <w:lang w:eastAsia="ru-RU"/>
        </w:rPr>
        <w:t xml:space="preserve">                               МУНИЦИПАЛЬНОЕ КАЗЕННОЕ УЧРЕЖДЕНИЕ</w:t>
      </w:r>
    </w:p>
    <w:p w:rsidR="00310C32" w:rsidRPr="00310C32" w:rsidRDefault="00310C32" w:rsidP="00310C32">
      <w:pPr>
        <w:rPr>
          <w:rFonts w:eastAsia="Times New Roman" w:cs="Times New Roman"/>
          <w:b/>
          <w:szCs w:val="24"/>
          <w:lang w:eastAsia="ru-RU"/>
        </w:rPr>
      </w:pPr>
    </w:p>
    <w:p w:rsidR="00310C32" w:rsidRPr="00310C32" w:rsidRDefault="00310C32" w:rsidP="00310C32">
      <w:pPr>
        <w:rPr>
          <w:rFonts w:eastAsia="Times New Roman" w:cs="Times New Roman"/>
          <w:b/>
          <w:szCs w:val="24"/>
          <w:lang w:eastAsia="ru-RU"/>
        </w:rPr>
      </w:pPr>
      <w:r w:rsidRPr="00310C32">
        <w:rPr>
          <w:rFonts w:eastAsia="Times New Roman" w:cs="Times New Roman"/>
          <w:b/>
          <w:szCs w:val="24"/>
          <w:lang w:eastAsia="ru-RU"/>
        </w:rPr>
        <w:t xml:space="preserve">        «АДМИНИСТРАЦИЯ ТОЛПАРОВСКОГО СЕЛЬСКОГО ПОСЕЛЕНИЯ»</w:t>
      </w:r>
    </w:p>
    <w:p w:rsidR="00310C32" w:rsidRPr="00310C32" w:rsidRDefault="00310C32" w:rsidP="00310C32">
      <w:pPr>
        <w:rPr>
          <w:rFonts w:eastAsia="Times New Roman" w:cs="Times New Roman"/>
          <w:b/>
          <w:szCs w:val="24"/>
          <w:lang w:eastAsia="ru-RU"/>
        </w:rPr>
      </w:pPr>
    </w:p>
    <w:p w:rsidR="00310C32" w:rsidRPr="00310C32" w:rsidRDefault="00310C32" w:rsidP="00310C32">
      <w:pPr>
        <w:rPr>
          <w:rFonts w:eastAsia="Times New Roman" w:cs="Times New Roman"/>
          <w:b/>
          <w:sz w:val="22"/>
          <w:lang w:eastAsia="ru-RU"/>
        </w:rPr>
      </w:pPr>
      <w:r w:rsidRPr="00310C32">
        <w:rPr>
          <w:rFonts w:eastAsia="Times New Roman" w:cs="Times New Roman"/>
          <w:b/>
          <w:sz w:val="22"/>
          <w:lang w:eastAsia="ru-RU"/>
        </w:rPr>
        <w:t xml:space="preserve">                                                      </w:t>
      </w:r>
      <w:r w:rsidR="004842B2">
        <w:rPr>
          <w:rFonts w:eastAsia="Times New Roman" w:cs="Times New Roman"/>
          <w:b/>
          <w:sz w:val="22"/>
          <w:lang w:eastAsia="ru-RU"/>
        </w:rPr>
        <w:t xml:space="preserve">   </w:t>
      </w:r>
      <w:r w:rsidRPr="00310C32">
        <w:rPr>
          <w:rFonts w:eastAsia="Times New Roman" w:cs="Times New Roman"/>
          <w:b/>
          <w:sz w:val="22"/>
          <w:lang w:eastAsia="ru-RU"/>
        </w:rPr>
        <w:t xml:space="preserve">   ПОСТАНОВЛЕНИЕ</w:t>
      </w:r>
    </w:p>
    <w:p w:rsidR="00310C32" w:rsidRPr="00310C32" w:rsidRDefault="00310C32" w:rsidP="00310C32">
      <w:pPr>
        <w:rPr>
          <w:rFonts w:eastAsia="Times New Roman" w:cs="Times New Roman"/>
          <w:b/>
          <w:sz w:val="22"/>
          <w:lang w:eastAsia="ru-RU"/>
        </w:rPr>
      </w:pPr>
    </w:p>
    <w:p w:rsidR="00310C32" w:rsidRPr="00310C32" w:rsidRDefault="000F156A" w:rsidP="00310C32">
      <w:pPr>
        <w:rPr>
          <w:rFonts w:eastAsia="Times New Roman" w:cs="Times New Roman"/>
          <w:b/>
          <w:sz w:val="22"/>
          <w:lang w:eastAsia="ru-RU"/>
        </w:rPr>
      </w:pPr>
      <w:r>
        <w:rPr>
          <w:rFonts w:eastAsia="Times New Roman" w:cs="Times New Roman"/>
          <w:b/>
          <w:sz w:val="22"/>
          <w:lang w:eastAsia="ru-RU"/>
        </w:rPr>
        <w:t>23.06.2014</w:t>
      </w:r>
      <w:r w:rsidR="00310C32" w:rsidRPr="00310C32">
        <w:rPr>
          <w:rFonts w:eastAsia="Times New Roman" w:cs="Times New Roman"/>
          <w:b/>
          <w:sz w:val="22"/>
          <w:lang w:eastAsia="ru-RU"/>
        </w:rPr>
        <w:t xml:space="preserve">                                                                                                                                                  № </w:t>
      </w:r>
      <w:r w:rsidR="004842B2">
        <w:rPr>
          <w:rFonts w:eastAsia="Times New Roman" w:cs="Times New Roman"/>
          <w:b/>
          <w:sz w:val="22"/>
          <w:lang w:eastAsia="ru-RU"/>
        </w:rPr>
        <w:t>21</w:t>
      </w:r>
    </w:p>
    <w:p w:rsidR="00310C32" w:rsidRPr="00310C32" w:rsidRDefault="00310C32" w:rsidP="00310C32">
      <w:pPr>
        <w:rPr>
          <w:rFonts w:eastAsia="Times New Roman" w:cs="Times New Roman"/>
          <w:b/>
          <w:sz w:val="22"/>
          <w:lang w:eastAsia="ru-RU"/>
        </w:rPr>
      </w:pPr>
    </w:p>
    <w:p w:rsidR="00310C32" w:rsidRPr="00310C32" w:rsidRDefault="00310C32" w:rsidP="00310C32">
      <w:pPr>
        <w:rPr>
          <w:rFonts w:eastAsia="Times New Roman" w:cs="Times New Roman"/>
          <w:b/>
          <w:sz w:val="22"/>
          <w:lang w:eastAsia="ru-RU"/>
        </w:rPr>
      </w:pPr>
      <w:r w:rsidRPr="00310C32">
        <w:rPr>
          <w:rFonts w:eastAsia="Times New Roman" w:cs="Times New Roman"/>
          <w:b/>
          <w:sz w:val="22"/>
          <w:lang w:eastAsia="ru-RU"/>
        </w:rPr>
        <w:t>п. Киевский</w:t>
      </w:r>
    </w:p>
    <w:p w:rsidR="00310C32" w:rsidRPr="00310C32" w:rsidRDefault="00310C32" w:rsidP="00310C32">
      <w:pPr>
        <w:jc w:val="both"/>
        <w:rPr>
          <w:rFonts w:eastAsia="Times New Roman" w:cs="Times New Roman"/>
          <w:szCs w:val="24"/>
          <w:lang w:eastAsia="ru-RU"/>
        </w:rPr>
      </w:pPr>
    </w:p>
    <w:p w:rsidR="00310C32" w:rsidRDefault="003976EA" w:rsidP="00310C32">
      <w:pPr>
        <w:widowControl w:val="0"/>
        <w:autoSpaceDE w:val="0"/>
        <w:autoSpaceDN w:val="0"/>
        <w:adjustRightInd w:val="0"/>
        <w:jc w:val="center"/>
        <w:rPr>
          <w:rFonts w:cs="Times New Roman"/>
          <w:b/>
          <w:bCs/>
          <w:szCs w:val="24"/>
        </w:rPr>
      </w:pPr>
      <w:r w:rsidRPr="001E30FF">
        <w:rPr>
          <w:rFonts w:ascii="Arial" w:eastAsia="Times New Roman" w:hAnsi="Arial" w:cs="Arial"/>
          <w:b/>
          <w:bCs/>
          <w:color w:val="333333"/>
          <w:sz w:val="20"/>
          <w:szCs w:val="20"/>
          <w:lang w:eastAsia="ru-RU"/>
        </w:rPr>
        <w:t xml:space="preserve">Об утверждении Административного регламента по  осуществления муниципального земельного контроля </w:t>
      </w:r>
      <w:r>
        <w:rPr>
          <w:rFonts w:ascii="Arial" w:eastAsia="Times New Roman" w:hAnsi="Arial" w:cs="Arial"/>
          <w:b/>
          <w:bCs/>
          <w:color w:val="333333"/>
          <w:sz w:val="20"/>
          <w:szCs w:val="20"/>
          <w:lang w:eastAsia="ru-RU"/>
        </w:rPr>
        <w:t xml:space="preserve">на территории </w:t>
      </w:r>
      <w:proofErr w:type="spellStart"/>
      <w:r>
        <w:rPr>
          <w:rFonts w:ascii="Arial" w:eastAsia="Times New Roman" w:hAnsi="Arial" w:cs="Arial"/>
          <w:b/>
          <w:bCs/>
          <w:color w:val="333333"/>
          <w:sz w:val="20"/>
          <w:szCs w:val="20"/>
          <w:lang w:eastAsia="ru-RU"/>
        </w:rPr>
        <w:t>Толпаровского</w:t>
      </w:r>
      <w:proofErr w:type="spellEnd"/>
      <w:r>
        <w:rPr>
          <w:rFonts w:ascii="Arial" w:eastAsia="Times New Roman" w:hAnsi="Arial" w:cs="Arial"/>
          <w:b/>
          <w:bCs/>
          <w:color w:val="333333"/>
          <w:sz w:val="20"/>
          <w:szCs w:val="20"/>
          <w:lang w:eastAsia="ru-RU"/>
        </w:rPr>
        <w:t xml:space="preserve">  сельского поселения</w:t>
      </w:r>
      <w:r w:rsidRPr="001E30FF">
        <w:rPr>
          <w:rFonts w:ascii="Arial" w:eastAsia="Times New Roman" w:hAnsi="Arial" w:cs="Arial"/>
          <w:b/>
          <w:bCs/>
          <w:color w:val="333333"/>
          <w:sz w:val="20"/>
          <w:szCs w:val="20"/>
          <w:lang w:eastAsia="ru-RU"/>
        </w:rPr>
        <w:t xml:space="preserve"> </w:t>
      </w:r>
    </w:p>
    <w:p w:rsidR="00310C32" w:rsidRDefault="00310C32" w:rsidP="00310C32">
      <w:pPr>
        <w:widowControl w:val="0"/>
        <w:autoSpaceDE w:val="0"/>
        <w:autoSpaceDN w:val="0"/>
        <w:adjustRightInd w:val="0"/>
        <w:jc w:val="both"/>
        <w:rPr>
          <w:rFonts w:cs="Times New Roman"/>
          <w:szCs w:val="24"/>
        </w:rPr>
      </w:pPr>
    </w:p>
    <w:p w:rsidR="00465882" w:rsidRDefault="00310C32" w:rsidP="00310C32">
      <w:pPr>
        <w:widowControl w:val="0"/>
        <w:autoSpaceDE w:val="0"/>
        <w:autoSpaceDN w:val="0"/>
        <w:adjustRightInd w:val="0"/>
        <w:ind w:firstLine="540"/>
        <w:jc w:val="both"/>
        <w:rPr>
          <w:rFonts w:cs="Times New Roman"/>
          <w:szCs w:val="24"/>
        </w:rPr>
      </w:pPr>
      <w:r>
        <w:rPr>
          <w:rFonts w:cs="Times New Roman"/>
          <w:szCs w:val="24"/>
        </w:rPr>
        <w:t>В соответствии с Земельным кодексом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N 131-ФЗ "Об общих принципах организации местного самоуправл</w:t>
      </w:r>
      <w:r w:rsidR="00953D04">
        <w:rPr>
          <w:rFonts w:cs="Times New Roman"/>
          <w:szCs w:val="24"/>
        </w:rPr>
        <w:t>ения в Российской Федерации"</w:t>
      </w:r>
    </w:p>
    <w:p w:rsidR="00310C32" w:rsidRDefault="00465882" w:rsidP="00310C32">
      <w:pPr>
        <w:widowControl w:val="0"/>
        <w:autoSpaceDE w:val="0"/>
        <w:autoSpaceDN w:val="0"/>
        <w:adjustRightInd w:val="0"/>
        <w:ind w:firstLine="540"/>
        <w:jc w:val="both"/>
        <w:rPr>
          <w:rFonts w:cs="Times New Roman"/>
          <w:szCs w:val="24"/>
        </w:rPr>
      </w:pPr>
      <w:r>
        <w:rPr>
          <w:rFonts w:cs="Times New Roman"/>
          <w:szCs w:val="24"/>
        </w:rPr>
        <w:t>П</w:t>
      </w:r>
      <w:r w:rsidR="00953D04">
        <w:rPr>
          <w:rFonts w:cs="Times New Roman"/>
          <w:szCs w:val="24"/>
        </w:rPr>
        <w:t>ОСТАНОВЛЯЮ</w:t>
      </w:r>
      <w:r w:rsidR="00310C32">
        <w:rPr>
          <w:rFonts w:cs="Times New Roman"/>
          <w:szCs w:val="24"/>
        </w:rPr>
        <w:t>:</w:t>
      </w:r>
    </w:p>
    <w:p w:rsidR="00310C32" w:rsidRDefault="00310C32" w:rsidP="00310C32">
      <w:pPr>
        <w:widowControl w:val="0"/>
        <w:autoSpaceDE w:val="0"/>
        <w:autoSpaceDN w:val="0"/>
        <w:adjustRightInd w:val="0"/>
        <w:ind w:firstLine="540"/>
        <w:jc w:val="both"/>
        <w:rPr>
          <w:rFonts w:cs="Times New Roman"/>
          <w:szCs w:val="24"/>
        </w:rPr>
      </w:pPr>
      <w:r>
        <w:rPr>
          <w:rFonts w:cs="Times New Roman"/>
          <w:szCs w:val="24"/>
        </w:rPr>
        <w:t>1. Утвердить Административный регламент по</w:t>
      </w:r>
      <w:r w:rsidR="00953D04" w:rsidRPr="00953D04">
        <w:t xml:space="preserve"> </w:t>
      </w:r>
      <w:r w:rsidR="00953D04">
        <w:rPr>
          <w:rFonts w:cs="Times New Roman"/>
          <w:szCs w:val="24"/>
        </w:rPr>
        <w:t xml:space="preserve">  осуществлению</w:t>
      </w:r>
      <w:r w:rsidR="00953D04" w:rsidRPr="00953D04">
        <w:rPr>
          <w:rFonts w:cs="Times New Roman"/>
          <w:szCs w:val="24"/>
        </w:rPr>
        <w:t xml:space="preserve"> муниципального земельного контроля на территории </w:t>
      </w:r>
      <w:proofErr w:type="spellStart"/>
      <w:r w:rsidR="00953D04" w:rsidRPr="00953D04">
        <w:rPr>
          <w:rFonts w:cs="Times New Roman"/>
          <w:szCs w:val="24"/>
        </w:rPr>
        <w:t>Толпаровского</w:t>
      </w:r>
      <w:proofErr w:type="spellEnd"/>
      <w:r w:rsidR="00953D04" w:rsidRPr="00953D04">
        <w:rPr>
          <w:rFonts w:cs="Times New Roman"/>
          <w:szCs w:val="24"/>
        </w:rPr>
        <w:t xml:space="preserve">  сельского поселения</w:t>
      </w:r>
      <w:r>
        <w:rPr>
          <w:rFonts w:cs="Times New Roman"/>
          <w:szCs w:val="24"/>
        </w:rPr>
        <w:t xml:space="preserve"> согласно приложению.</w:t>
      </w:r>
    </w:p>
    <w:p w:rsidR="00310C32" w:rsidRDefault="00310C32" w:rsidP="00310C32">
      <w:pPr>
        <w:widowControl w:val="0"/>
        <w:autoSpaceDE w:val="0"/>
        <w:autoSpaceDN w:val="0"/>
        <w:adjustRightInd w:val="0"/>
        <w:ind w:firstLine="540"/>
        <w:jc w:val="both"/>
        <w:rPr>
          <w:rFonts w:cs="Times New Roman"/>
          <w:szCs w:val="24"/>
        </w:rPr>
      </w:pPr>
      <w:r>
        <w:rPr>
          <w:rFonts w:cs="Times New Roman"/>
          <w:szCs w:val="24"/>
        </w:rPr>
        <w:t>2. Настоящее постановление вступает в силу с момента официального обнародования.</w:t>
      </w:r>
    </w:p>
    <w:p w:rsidR="00310C32" w:rsidRDefault="00310C32" w:rsidP="00310C32">
      <w:pPr>
        <w:widowControl w:val="0"/>
        <w:autoSpaceDE w:val="0"/>
        <w:autoSpaceDN w:val="0"/>
        <w:adjustRightInd w:val="0"/>
        <w:ind w:firstLine="540"/>
        <w:jc w:val="both"/>
        <w:rPr>
          <w:rFonts w:cs="Times New Roman"/>
          <w:szCs w:val="24"/>
        </w:rPr>
      </w:pPr>
      <w:r>
        <w:rPr>
          <w:rFonts w:cs="Times New Roman"/>
          <w:szCs w:val="24"/>
        </w:rPr>
        <w:t xml:space="preserve">3. Разместить на официальном сайте муниципального образования </w:t>
      </w:r>
      <w:proofErr w:type="spellStart"/>
      <w:r>
        <w:rPr>
          <w:rFonts w:cs="Times New Roman"/>
          <w:szCs w:val="24"/>
        </w:rPr>
        <w:t>Толпаровское</w:t>
      </w:r>
      <w:proofErr w:type="spellEnd"/>
      <w:r>
        <w:rPr>
          <w:rFonts w:cs="Times New Roman"/>
          <w:szCs w:val="24"/>
        </w:rPr>
        <w:t xml:space="preserve"> сельское поселение Административный регламент по</w:t>
      </w:r>
      <w:r w:rsidR="00953D04" w:rsidRPr="00953D04">
        <w:t xml:space="preserve"> </w:t>
      </w:r>
      <w:r w:rsidR="00953D04" w:rsidRPr="00953D04">
        <w:rPr>
          <w:rFonts w:cs="Times New Roman"/>
          <w:szCs w:val="24"/>
        </w:rPr>
        <w:t xml:space="preserve">  осуществления муниципального земельного контроля на территории </w:t>
      </w:r>
      <w:proofErr w:type="spellStart"/>
      <w:r w:rsidR="00953D04" w:rsidRPr="00953D04">
        <w:rPr>
          <w:rFonts w:cs="Times New Roman"/>
          <w:szCs w:val="24"/>
        </w:rPr>
        <w:t>Толпаровского</w:t>
      </w:r>
      <w:proofErr w:type="spellEnd"/>
      <w:r w:rsidR="00953D04" w:rsidRPr="00953D04">
        <w:rPr>
          <w:rFonts w:cs="Times New Roman"/>
          <w:szCs w:val="24"/>
        </w:rPr>
        <w:t xml:space="preserve">  сельского поселения</w:t>
      </w:r>
      <w:r w:rsidR="00953D04">
        <w:rPr>
          <w:rFonts w:cs="Times New Roman"/>
          <w:szCs w:val="24"/>
        </w:rPr>
        <w:t>.</w:t>
      </w:r>
    </w:p>
    <w:p w:rsidR="00310C32" w:rsidRDefault="00310C32" w:rsidP="00310C32">
      <w:pPr>
        <w:widowControl w:val="0"/>
        <w:autoSpaceDE w:val="0"/>
        <w:autoSpaceDN w:val="0"/>
        <w:adjustRightInd w:val="0"/>
        <w:ind w:firstLine="540"/>
        <w:jc w:val="both"/>
        <w:rPr>
          <w:rFonts w:cs="Times New Roman"/>
          <w:szCs w:val="24"/>
        </w:rPr>
      </w:pPr>
      <w:r>
        <w:rPr>
          <w:rFonts w:cs="Times New Roman"/>
          <w:szCs w:val="24"/>
        </w:rPr>
        <w:t xml:space="preserve">4. </w:t>
      </w:r>
      <w:proofErr w:type="gramStart"/>
      <w:r>
        <w:rPr>
          <w:rFonts w:cs="Times New Roman"/>
          <w:szCs w:val="24"/>
        </w:rPr>
        <w:t>Контроль за</w:t>
      </w:r>
      <w:proofErr w:type="gramEnd"/>
      <w:r>
        <w:rPr>
          <w:rFonts w:cs="Times New Roman"/>
          <w:szCs w:val="24"/>
        </w:rPr>
        <w:t xml:space="preserve"> исполнением оставляю за собой.</w:t>
      </w:r>
    </w:p>
    <w:p w:rsidR="00310C32" w:rsidRDefault="00310C32" w:rsidP="00310C32">
      <w:pPr>
        <w:widowControl w:val="0"/>
        <w:autoSpaceDE w:val="0"/>
        <w:autoSpaceDN w:val="0"/>
        <w:adjustRightInd w:val="0"/>
        <w:ind w:firstLine="540"/>
        <w:jc w:val="both"/>
        <w:rPr>
          <w:rFonts w:cs="Times New Roman"/>
          <w:szCs w:val="24"/>
        </w:rPr>
      </w:pPr>
    </w:p>
    <w:p w:rsidR="00310C32" w:rsidRDefault="00310C32" w:rsidP="00310C32">
      <w:pPr>
        <w:widowControl w:val="0"/>
        <w:autoSpaceDE w:val="0"/>
        <w:autoSpaceDN w:val="0"/>
        <w:adjustRightInd w:val="0"/>
        <w:ind w:firstLine="540"/>
        <w:jc w:val="both"/>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953D04" w:rsidRDefault="00953D04" w:rsidP="00310C32">
      <w:pPr>
        <w:widowControl w:val="0"/>
        <w:autoSpaceDE w:val="0"/>
        <w:autoSpaceDN w:val="0"/>
        <w:adjustRightInd w:val="0"/>
        <w:jc w:val="both"/>
        <w:rPr>
          <w:rFonts w:cs="Times New Roman"/>
          <w:szCs w:val="24"/>
        </w:rPr>
      </w:pPr>
    </w:p>
    <w:p w:rsidR="00953D04" w:rsidRDefault="00953D04" w:rsidP="00310C32">
      <w:pPr>
        <w:widowControl w:val="0"/>
        <w:autoSpaceDE w:val="0"/>
        <w:autoSpaceDN w:val="0"/>
        <w:adjustRightInd w:val="0"/>
        <w:jc w:val="both"/>
        <w:rPr>
          <w:rFonts w:cs="Times New Roman"/>
          <w:szCs w:val="24"/>
        </w:rPr>
      </w:pPr>
    </w:p>
    <w:p w:rsidR="00953D04" w:rsidRDefault="00953D04" w:rsidP="00310C32">
      <w:pPr>
        <w:widowControl w:val="0"/>
        <w:autoSpaceDE w:val="0"/>
        <w:autoSpaceDN w:val="0"/>
        <w:adjustRightInd w:val="0"/>
        <w:jc w:val="both"/>
        <w:rPr>
          <w:rFonts w:cs="Times New Roman"/>
          <w:szCs w:val="24"/>
        </w:rPr>
      </w:pPr>
    </w:p>
    <w:p w:rsidR="00953D04" w:rsidRDefault="00953D04"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rPr>
          <w:rFonts w:cs="Times New Roman"/>
          <w:szCs w:val="24"/>
        </w:rPr>
      </w:pPr>
      <w:r>
        <w:rPr>
          <w:rFonts w:cs="Times New Roman"/>
          <w:szCs w:val="24"/>
        </w:rPr>
        <w:t xml:space="preserve">Глава </w:t>
      </w:r>
      <w:proofErr w:type="spellStart"/>
      <w:r>
        <w:rPr>
          <w:rFonts w:cs="Times New Roman"/>
          <w:szCs w:val="24"/>
        </w:rPr>
        <w:t>Толпаровского</w:t>
      </w:r>
      <w:proofErr w:type="spellEnd"/>
      <w:r>
        <w:rPr>
          <w:rFonts w:cs="Times New Roman"/>
          <w:szCs w:val="24"/>
        </w:rPr>
        <w:t xml:space="preserve"> сельского поселения                                  В.Т. Власенко </w:t>
      </w: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953D04" w:rsidRDefault="00953D04" w:rsidP="00310C32">
      <w:pPr>
        <w:widowControl w:val="0"/>
        <w:autoSpaceDE w:val="0"/>
        <w:autoSpaceDN w:val="0"/>
        <w:adjustRightInd w:val="0"/>
        <w:jc w:val="both"/>
        <w:rPr>
          <w:rFonts w:cs="Times New Roman"/>
          <w:szCs w:val="24"/>
        </w:rPr>
      </w:pPr>
    </w:p>
    <w:p w:rsidR="00953D04" w:rsidRDefault="00953D04" w:rsidP="00310C32">
      <w:pPr>
        <w:widowControl w:val="0"/>
        <w:autoSpaceDE w:val="0"/>
        <w:autoSpaceDN w:val="0"/>
        <w:adjustRightInd w:val="0"/>
        <w:jc w:val="both"/>
        <w:rPr>
          <w:rFonts w:cs="Times New Roman"/>
          <w:szCs w:val="24"/>
        </w:rPr>
      </w:pPr>
    </w:p>
    <w:p w:rsidR="00953D04" w:rsidRDefault="00953D04" w:rsidP="00310C32">
      <w:pPr>
        <w:widowControl w:val="0"/>
        <w:autoSpaceDE w:val="0"/>
        <w:autoSpaceDN w:val="0"/>
        <w:adjustRightInd w:val="0"/>
        <w:jc w:val="both"/>
        <w:rPr>
          <w:rFonts w:cs="Times New Roman"/>
          <w:szCs w:val="24"/>
        </w:rPr>
      </w:pPr>
    </w:p>
    <w:p w:rsidR="00953D04" w:rsidRDefault="00953D04" w:rsidP="00310C32">
      <w:pPr>
        <w:widowControl w:val="0"/>
        <w:autoSpaceDE w:val="0"/>
        <w:autoSpaceDN w:val="0"/>
        <w:adjustRightInd w:val="0"/>
        <w:jc w:val="both"/>
        <w:rPr>
          <w:rFonts w:cs="Times New Roman"/>
          <w:szCs w:val="24"/>
        </w:rPr>
      </w:pPr>
    </w:p>
    <w:p w:rsidR="00953D04" w:rsidRDefault="00953D04" w:rsidP="00310C32">
      <w:pPr>
        <w:widowControl w:val="0"/>
        <w:autoSpaceDE w:val="0"/>
        <w:autoSpaceDN w:val="0"/>
        <w:adjustRightInd w:val="0"/>
        <w:jc w:val="both"/>
        <w:rPr>
          <w:rFonts w:cs="Times New Roman"/>
          <w:szCs w:val="24"/>
        </w:rPr>
      </w:pPr>
    </w:p>
    <w:p w:rsidR="00953D04" w:rsidRDefault="00953D04"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right"/>
        <w:outlineLvl w:val="0"/>
        <w:rPr>
          <w:rFonts w:cs="Times New Roman"/>
          <w:szCs w:val="24"/>
        </w:rPr>
      </w:pPr>
      <w:bookmarkStart w:id="0" w:name="Par26"/>
      <w:bookmarkEnd w:id="0"/>
      <w:r>
        <w:rPr>
          <w:rFonts w:cs="Times New Roman"/>
          <w:szCs w:val="24"/>
        </w:rPr>
        <w:lastRenderedPageBreak/>
        <w:t>Приложение</w:t>
      </w:r>
    </w:p>
    <w:p w:rsidR="00310C32" w:rsidRDefault="00310C32" w:rsidP="00310C32">
      <w:pPr>
        <w:widowControl w:val="0"/>
        <w:autoSpaceDE w:val="0"/>
        <w:autoSpaceDN w:val="0"/>
        <w:adjustRightInd w:val="0"/>
        <w:jc w:val="right"/>
        <w:rPr>
          <w:rFonts w:cs="Times New Roman"/>
          <w:szCs w:val="24"/>
        </w:rPr>
      </w:pPr>
      <w:r>
        <w:rPr>
          <w:rFonts w:cs="Times New Roman"/>
          <w:szCs w:val="24"/>
        </w:rPr>
        <w:t>к постановлению</w:t>
      </w:r>
    </w:p>
    <w:p w:rsidR="00310C32" w:rsidRDefault="00310C32" w:rsidP="00310C32">
      <w:pPr>
        <w:widowControl w:val="0"/>
        <w:autoSpaceDE w:val="0"/>
        <w:autoSpaceDN w:val="0"/>
        <w:adjustRightInd w:val="0"/>
        <w:jc w:val="right"/>
        <w:rPr>
          <w:rFonts w:cs="Times New Roman"/>
          <w:szCs w:val="24"/>
        </w:rPr>
      </w:pPr>
      <w:r>
        <w:rPr>
          <w:rFonts w:cs="Times New Roman"/>
          <w:szCs w:val="24"/>
        </w:rPr>
        <w:t xml:space="preserve">Администрации </w:t>
      </w:r>
      <w:proofErr w:type="spellStart"/>
      <w:r>
        <w:rPr>
          <w:rFonts w:cs="Times New Roman"/>
          <w:szCs w:val="24"/>
        </w:rPr>
        <w:t>Толпаровского</w:t>
      </w:r>
      <w:proofErr w:type="spellEnd"/>
    </w:p>
    <w:p w:rsidR="00310C32" w:rsidRDefault="00310C32" w:rsidP="00310C32">
      <w:pPr>
        <w:widowControl w:val="0"/>
        <w:autoSpaceDE w:val="0"/>
        <w:autoSpaceDN w:val="0"/>
        <w:adjustRightInd w:val="0"/>
        <w:jc w:val="right"/>
        <w:rPr>
          <w:rFonts w:cs="Times New Roman"/>
          <w:szCs w:val="24"/>
        </w:rPr>
      </w:pPr>
      <w:r>
        <w:rPr>
          <w:rFonts w:cs="Times New Roman"/>
          <w:szCs w:val="24"/>
        </w:rPr>
        <w:t>сельского поселения</w:t>
      </w:r>
    </w:p>
    <w:p w:rsidR="00310C32" w:rsidRDefault="00953D04" w:rsidP="00310C32">
      <w:pPr>
        <w:widowControl w:val="0"/>
        <w:autoSpaceDE w:val="0"/>
        <w:autoSpaceDN w:val="0"/>
        <w:adjustRightInd w:val="0"/>
        <w:jc w:val="right"/>
        <w:rPr>
          <w:rFonts w:cs="Times New Roman"/>
          <w:szCs w:val="24"/>
        </w:rPr>
      </w:pPr>
      <w:r>
        <w:rPr>
          <w:rFonts w:cs="Times New Roman"/>
          <w:szCs w:val="24"/>
        </w:rPr>
        <w:t>от 23.03.2014 N 21</w:t>
      </w: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center"/>
        <w:rPr>
          <w:rFonts w:cs="Times New Roman"/>
          <w:b/>
          <w:bCs/>
          <w:szCs w:val="24"/>
        </w:rPr>
      </w:pPr>
      <w:bookmarkStart w:id="1" w:name="Par32"/>
      <w:bookmarkEnd w:id="1"/>
      <w:r>
        <w:rPr>
          <w:rFonts w:cs="Times New Roman"/>
          <w:b/>
          <w:bCs/>
          <w:szCs w:val="24"/>
        </w:rPr>
        <w:t>АДМИНИСТРАТИВНЫЙ РЕГЛАМЕНТ</w:t>
      </w:r>
    </w:p>
    <w:p w:rsidR="00310C32" w:rsidRDefault="00310C32" w:rsidP="00953D04">
      <w:pPr>
        <w:widowControl w:val="0"/>
        <w:autoSpaceDE w:val="0"/>
        <w:autoSpaceDN w:val="0"/>
        <w:adjustRightInd w:val="0"/>
        <w:jc w:val="center"/>
        <w:rPr>
          <w:rFonts w:cs="Times New Roman"/>
          <w:b/>
          <w:bCs/>
          <w:szCs w:val="24"/>
        </w:rPr>
      </w:pPr>
      <w:r>
        <w:rPr>
          <w:rFonts w:cs="Times New Roman"/>
          <w:b/>
          <w:bCs/>
          <w:szCs w:val="24"/>
        </w:rPr>
        <w:t xml:space="preserve"> </w:t>
      </w:r>
      <w:r w:rsidR="00953D04">
        <w:rPr>
          <w:rFonts w:cs="Times New Roman"/>
          <w:b/>
          <w:bCs/>
          <w:szCs w:val="24"/>
        </w:rPr>
        <w:t>по  осуществлению</w:t>
      </w:r>
      <w:r w:rsidR="00953D04" w:rsidRPr="00953D04">
        <w:rPr>
          <w:rFonts w:cs="Times New Roman"/>
          <w:b/>
          <w:bCs/>
          <w:szCs w:val="24"/>
        </w:rPr>
        <w:t xml:space="preserve"> муниципального земельного контроля на территории </w:t>
      </w:r>
      <w:proofErr w:type="spellStart"/>
      <w:r w:rsidR="00953D04" w:rsidRPr="00953D04">
        <w:rPr>
          <w:rFonts w:cs="Times New Roman"/>
          <w:b/>
          <w:bCs/>
          <w:szCs w:val="24"/>
        </w:rPr>
        <w:t>Толпаровского</w:t>
      </w:r>
      <w:proofErr w:type="spellEnd"/>
      <w:r w:rsidR="00953D04" w:rsidRPr="00953D04">
        <w:rPr>
          <w:rFonts w:cs="Times New Roman"/>
          <w:b/>
          <w:bCs/>
          <w:szCs w:val="24"/>
        </w:rPr>
        <w:t xml:space="preserve">  сельского поселения </w:t>
      </w:r>
    </w:p>
    <w:p w:rsidR="00310C32" w:rsidRDefault="00310C32" w:rsidP="00310C32">
      <w:pPr>
        <w:widowControl w:val="0"/>
        <w:autoSpaceDE w:val="0"/>
        <w:autoSpaceDN w:val="0"/>
        <w:adjustRightInd w:val="0"/>
        <w:jc w:val="both"/>
        <w:rPr>
          <w:rFonts w:cs="Times New Roman"/>
          <w:szCs w:val="24"/>
        </w:rPr>
      </w:pPr>
    </w:p>
    <w:p w:rsidR="00953D04" w:rsidRPr="00953D04" w:rsidRDefault="00953D04" w:rsidP="00953D04">
      <w:pPr>
        <w:widowControl w:val="0"/>
        <w:autoSpaceDE w:val="0"/>
        <w:autoSpaceDN w:val="0"/>
        <w:adjustRightInd w:val="0"/>
        <w:jc w:val="center"/>
        <w:outlineLvl w:val="1"/>
        <w:rPr>
          <w:rFonts w:cs="Times New Roman"/>
          <w:szCs w:val="24"/>
        </w:rPr>
      </w:pPr>
      <w:bookmarkStart w:id="2" w:name="Par37"/>
      <w:bookmarkEnd w:id="2"/>
      <w:r w:rsidRPr="00953D04">
        <w:rPr>
          <w:rFonts w:cs="Times New Roman"/>
          <w:b/>
          <w:bCs/>
          <w:szCs w:val="24"/>
        </w:rPr>
        <w:t>Раздел 1. Общие положения</w:t>
      </w:r>
    </w:p>
    <w:p w:rsidR="00953D04" w:rsidRPr="00953D04" w:rsidRDefault="00953D04" w:rsidP="00953D04">
      <w:pPr>
        <w:pStyle w:val="a4"/>
      </w:pPr>
      <w:r w:rsidRPr="00953D04">
        <w:t xml:space="preserve">1. Наименование муниципальной функции - осуществление муниципального земельного контроля в </w:t>
      </w:r>
      <w:proofErr w:type="spellStart"/>
      <w:r>
        <w:t>Толпаровском</w:t>
      </w:r>
      <w:proofErr w:type="spellEnd"/>
      <w:r w:rsidRPr="00953D04">
        <w:t xml:space="preserve"> сельско</w:t>
      </w:r>
      <w:r>
        <w:t xml:space="preserve">м поселении </w:t>
      </w:r>
      <w:proofErr w:type="spellStart"/>
      <w:r>
        <w:t>Каргасокского</w:t>
      </w:r>
      <w:proofErr w:type="spellEnd"/>
      <w:r>
        <w:t xml:space="preserve"> района Томской области</w:t>
      </w:r>
      <w:r w:rsidRPr="00953D04">
        <w:t xml:space="preserve"> (далее – муниципальная функция). </w:t>
      </w:r>
      <w:r w:rsidRPr="00953D04">
        <w:br/>
        <w:t xml:space="preserve">2. Наименование органа местного самоуправления исполняющего муниципальную функцию - Администрация </w:t>
      </w:r>
      <w:proofErr w:type="spellStart"/>
      <w:r w:rsidRPr="00953D04">
        <w:t>Толпаровского</w:t>
      </w:r>
      <w:proofErr w:type="spellEnd"/>
      <w:r w:rsidRPr="00953D04">
        <w:t xml:space="preserve"> сельского поселения (далее – уполномоченный орган).</w:t>
      </w:r>
      <w:r w:rsidRPr="00953D04">
        <w:br/>
        <w:t>3. При исполнении муниципальной функции необходимо участие следующих органов и организаций:</w:t>
      </w:r>
    </w:p>
    <w:p w:rsidR="00953D04" w:rsidRPr="00953D04" w:rsidRDefault="00953D04" w:rsidP="00953D04">
      <w:pPr>
        <w:pStyle w:val="a4"/>
      </w:pPr>
      <w:r w:rsidRPr="00953D04">
        <w:t>органов прокуратуры для согласования проведения проверок;</w:t>
      </w:r>
    </w:p>
    <w:p w:rsidR="00953D04" w:rsidRPr="00953D04" w:rsidRDefault="00953D04" w:rsidP="00953D04">
      <w:pPr>
        <w:pStyle w:val="a4"/>
      </w:pPr>
      <w:r w:rsidRPr="00953D04">
        <w:t>экспертных организаций (экспертов)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w:t>
      </w:r>
    </w:p>
    <w:p w:rsidR="00953D04" w:rsidRPr="00953D04" w:rsidRDefault="00953D04" w:rsidP="00953D04">
      <w:pPr>
        <w:pStyle w:val="a4"/>
      </w:pPr>
      <w:r w:rsidRPr="00953D04">
        <w:t>саморегулируемых организаций для защиты прав их членов при исполнении муниципальной функции;</w:t>
      </w:r>
    </w:p>
    <w:p w:rsidR="00953D04" w:rsidRPr="00953D04" w:rsidRDefault="00953D04" w:rsidP="00953D04">
      <w:pPr>
        <w:pStyle w:val="a4"/>
      </w:pPr>
      <w:r w:rsidRPr="00953D04">
        <w:t>органов внутренних дел для оказания содействия при проведении проверок.</w:t>
      </w:r>
    </w:p>
    <w:p w:rsidR="00953D04" w:rsidRPr="00953D04" w:rsidRDefault="00953D04" w:rsidP="00953D04">
      <w:pPr>
        <w:pStyle w:val="a4"/>
      </w:pPr>
      <w:r w:rsidRPr="00953D04">
        <w:t>4. Муниципальную функцию непосредственно исполняют муниципальные земельные инспекторы (далее также должностные лица):</w:t>
      </w:r>
    </w:p>
    <w:p w:rsidR="00953D04" w:rsidRPr="00953D04" w:rsidRDefault="00953D04" w:rsidP="00953D04">
      <w:pPr>
        <w:pStyle w:val="a4"/>
      </w:pPr>
      <w:r w:rsidRPr="00953D04">
        <w:t xml:space="preserve"> специалисты Администрации </w:t>
      </w:r>
      <w:proofErr w:type="spellStart"/>
      <w:r w:rsidRPr="00953D04">
        <w:t>Толпаровского</w:t>
      </w:r>
      <w:proofErr w:type="spellEnd"/>
      <w:r w:rsidRPr="00953D04">
        <w:t xml:space="preserve"> сельского поселения.</w:t>
      </w:r>
    </w:p>
    <w:p w:rsidR="00953D04" w:rsidRPr="00953D04" w:rsidRDefault="00953D04" w:rsidP="00953D04">
      <w:pPr>
        <w:pStyle w:val="a4"/>
      </w:pPr>
      <w:r w:rsidRPr="00953D04">
        <w:t xml:space="preserve">5. Административные процедуры по обеспечению деятельности муниципальных земельных инспекторов осуществляют также муниципальные служащие Администрации </w:t>
      </w:r>
      <w:proofErr w:type="spellStart"/>
      <w:r w:rsidRPr="00953D04">
        <w:t>Толпаровского</w:t>
      </w:r>
      <w:proofErr w:type="spellEnd"/>
      <w:r w:rsidRPr="00953D04">
        <w:t xml:space="preserve"> сельского поселения.</w:t>
      </w:r>
      <w:r w:rsidRPr="00953D04">
        <w:br/>
        <w:t>6. Перечень нормативных правовых актов, непосредственно регулирующих исполнение муниципальной функции:</w:t>
      </w:r>
    </w:p>
    <w:p w:rsidR="00953D04" w:rsidRPr="00953D04" w:rsidRDefault="00953D04" w:rsidP="00953D04">
      <w:pPr>
        <w:pStyle w:val="a4"/>
      </w:pPr>
      <w:r w:rsidRPr="00953D04">
        <w:t>Земельный кодекс Российской Федерации от 25 октября 2001 года № 136-ФЗ ("Российская газета", № 211-212, 30 октября 2001 года);</w:t>
      </w:r>
    </w:p>
    <w:p w:rsidR="00953D04" w:rsidRPr="00953D04" w:rsidRDefault="00953D04" w:rsidP="00953D04">
      <w:pPr>
        <w:pStyle w:val="a4"/>
      </w:pPr>
      <w:proofErr w:type="gramStart"/>
      <w:r w:rsidRPr="00953D04">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 266, 30 декабря 2008 года);</w:t>
      </w:r>
      <w:proofErr w:type="gramEnd"/>
    </w:p>
    <w:p w:rsidR="00953D04" w:rsidRPr="00953D04" w:rsidRDefault="00953D04" w:rsidP="00953D04">
      <w:pPr>
        <w:pStyle w:val="a4"/>
      </w:pPr>
      <w:r w:rsidRPr="00953D04">
        <w:t>постановление Правительства Российской Федерации от 15 ноября 2006 года № 689 "О государственном земельном контроле" ("Российская газета", № 263, 23 ноября 2006 года);</w:t>
      </w:r>
    </w:p>
    <w:p w:rsidR="00953D04" w:rsidRPr="00953D04" w:rsidRDefault="00953D04" w:rsidP="00953D04">
      <w:pPr>
        <w:pStyle w:val="a4"/>
      </w:pPr>
      <w:r w:rsidRPr="00953D04">
        <w:t xml:space="preserve">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rsidRPr="00953D04">
        <w:t>контроля ежегодных планов проведения плановых проверок юридических лиц</w:t>
      </w:r>
      <w:proofErr w:type="gramEnd"/>
      <w:r w:rsidRPr="00953D04">
        <w:t xml:space="preserve"> и индивидуальных предпринимателей" ("Собрание законодательства РФ", 12 июля 2010 г., № 28, ст. 3706);</w:t>
      </w:r>
    </w:p>
    <w:p w:rsidR="00953D04" w:rsidRPr="00953D04" w:rsidRDefault="00953D04" w:rsidP="00953D04">
      <w:pPr>
        <w:pStyle w:val="a4"/>
      </w:pPr>
      <w:r w:rsidRPr="00953D04">
        <w:t>приказ Генпрокуратуры России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3D04" w:rsidRPr="00953D04" w:rsidRDefault="00953D04" w:rsidP="00953D04">
      <w:pPr>
        <w:pStyle w:val="a4"/>
      </w:pPr>
      <w:r w:rsidRPr="00953D04">
        <w:t xml:space="preserve">приказ Минэкономразвития России от 30 апреля 2009 года № 141 «О реализации положений Федерального закона «О защите прав юридических лиц и индивидуальных </w:t>
      </w:r>
      <w:r w:rsidRPr="00953D04">
        <w:lastRenderedPageBreak/>
        <w:t>предпринимателей при осуществлении государственного контроля (надзора) и муниципального контроля» (Российская газета, № 85, 14 мая 2009 года);</w:t>
      </w:r>
    </w:p>
    <w:p w:rsidR="00953D04" w:rsidRPr="00953D04" w:rsidRDefault="00953D04" w:rsidP="00953D04">
      <w:pPr>
        <w:pStyle w:val="a4"/>
      </w:pPr>
      <w:r w:rsidRPr="00953D04">
        <w:t xml:space="preserve">Положение о порядке осуществления  муниципального земельного контроля, утвержденное решением Совета </w:t>
      </w:r>
      <w:proofErr w:type="spellStart"/>
      <w:r w:rsidRPr="00953D04">
        <w:t>Толпаровского</w:t>
      </w:r>
      <w:proofErr w:type="spellEnd"/>
      <w:r w:rsidRPr="00953D04">
        <w:t xml:space="preserve"> сельского поселения от года №</w:t>
      </w:r>
    </w:p>
    <w:p w:rsidR="00953D04" w:rsidRPr="00953D04" w:rsidRDefault="00953D04" w:rsidP="00953D04">
      <w:pPr>
        <w:pStyle w:val="a4"/>
      </w:pPr>
      <w:r w:rsidRPr="00953D04">
        <w:t>настоящий административный регламент.</w:t>
      </w:r>
    </w:p>
    <w:p w:rsidR="001E0B82" w:rsidRDefault="00953D04" w:rsidP="00953D04">
      <w:pPr>
        <w:pStyle w:val="a4"/>
      </w:pPr>
      <w:r w:rsidRPr="00953D04">
        <w:t>7. Предметом муниципального контроля является использование земель на территории муниципального образования.</w:t>
      </w:r>
      <w:r w:rsidRPr="00953D04">
        <w:br/>
      </w:r>
      <w:proofErr w:type="gramStart"/>
      <w:r w:rsidRPr="00953D04">
        <w:t>Муниципальный земельный контроль осуществляется за:</w:t>
      </w:r>
      <w:r w:rsidRPr="00953D04">
        <w:br/>
        <w:t>1) соблюдением требований по использованию земель;</w:t>
      </w:r>
      <w:r w:rsidRPr="00953D04">
        <w:br/>
        <w:t>2)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r w:rsidRPr="00953D04">
        <w:br/>
        <w:t>3) соблюдением порядка переуступки права пользования землей;</w:t>
      </w:r>
      <w:r w:rsidRPr="00953D04">
        <w:br/>
        <w:t>4) предоставлением достоверных сведений о состоянии земель;</w:t>
      </w:r>
      <w:proofErr w:type="gramEnd"/>
      <w:r w:rsidRPr="00953D04">
        <w:br/>
      </w:r>
      <w:proofErr w:type="gramStart"/>
      <w:r w:rsidRPr="00953D04">
        <w:t>5)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r w:rsidRPr="00953D04">
        <w:br/>
        <w:t>6) использованием земельных участков по целевому назначению;</w:t>
      </w:r>
      <w:proofErr w:type="gramEnd"/>
      <w:r w:rsidRPr="00953D04">
        <w:br/>
        <w:t>7)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r w:rsidRPr="00953D04">
        <w:br/>
        <w:t xml:space="preserve">8)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953D04">
        <w:t>агрохимикатами</w:t>
      </w:r>
      <w:proofErr w:type="spellEnd"/>
      <w:r w:rsidRPr="00953D04">
        <w:t xml:space="preserve"> или иными опасными для здоровья людей и окружающей среды веществами и отходами производства и употребления;</w:t>
      </w:r>
      <w:r w:rsidRPr="00953D04">
        <w:br/>
        <w:t>9) наличием и сохранностью межевых знаков границ земельных участков;</w:t>
      </w:r>
      <w:r w:rsidRPr="00953D04">
        <w:br/>
        <w:t>10) выполнением иных требований земельного законодательства по вопросам использования и охраны земель.</w:t>
      </w:r>
      <w:r w:rsidRPr="00953D04">
        <w:br/>
        <w:t>8. Права и обязанности должностных лиц при осуществлении муниципального контроля.</w:t>
      </w:r>
      <w:r w:rsidRPr="00953D04">
        <w:br/>
      </w:r>
      <w:proofErr w:type="gramStart"/>
      <w:r w:rsidRPr="00953D04">
        <w:t>Должностные лица уполномоченного органа обязаны:</w:t>
      </w:r>
      <w:r w:rsidRPr="00953D04">
        <w:b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953D04">
        <w:b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roofErr w:type="gramEnd"/>
      <w:r w:rsidRPr="00953D04">
        <w:br/>
        <w:t>3) проводить проверку на основании распоряжения уполномоченного орган</w:t>
      </w:r>
      <w:proofErr w:type="gramStart"/>
      <w:r w:rsidRPr="00953D04">
        <w:t>а </w:t>
      </w:r>
      <w:r w:rsidRPr="00953D04">
        <w:br/>
        <w:t>о ее</w:t>
      </w:r>
      <w:proofErr w:type="gramEnd"/>
      <w:r w:rsidRPr="00953D04">
        <w:t xml:space="preserve"> проведении в соответствии с ее назначением;</w:t>
      </w:r>
      <w:r w:rsidRPr="00953D04">
        <w:br/>
        <w:t>4)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уполномоченного органа и копии документа о согласовании проведения проверки;</w:t>
      </w:r>
      <w:r w:rsidRPr="00953D04">
        <w:br/>
      </w:r>
      <w:proofErr w:type="gramStart"/>
      <w:r w:rsidRPr="00953D04">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r w:rsidRPr="00953D04">
        <w:b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roofErr w:type="gramEnd"/>
      <w:r w:rsidRPr="00953D04">
        <w:br/>
      </w:r>
      <w:r w:rsidRPr="00953D04">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r w:rsidRPr="00953D04">
        <w:br/>
      </w:r>
      <w:proofErr w:type="gramStart"/>
      <w:r w:rsidRPr="00953D04">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r w:rsidRPr="00953D04">
        <w:br/>
      </w:r>
      <w:proofErr w:type="gramStart"/>
      <w:r w:rsidRPr="00953D04">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Pr="00953D04">
        <w:br/>
        <w:t>10) соблюдать сроки проведения проверки;</w:t>
      </w:r>
      <w:r w:rsidRPr="00953D04">
        <w:b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roofErr w:type="gramEnd"/>
      <w:r w:rsidRPr="00953D04">
        <w:br/>
      </w:r>
      <w:proofErr w:type="gramStart"/>
      <w:r w:rsidRPr="00953D04">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r w:rsidRPr="00953D04">
        <w:br/>
        <w:t>13) осуществлять запись о проведенной проверке в журнале учета проверок.</w:t>
      </w:r>
      <w:proofErr w:type="gramEnd"/>
      <w:r w:rsidRPr="00953D04">
        <w:br/>
      </w:r>
      <w:proofErr w:type="gramStart"/>
      <w:r w:rsidRPr="00953D04">
        <w:t>Должностные лица уполномоченного органа вправе:</w:t>
      </w:r>
      <w:r w:rsidRPr="00953D04">
        <w:b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правоустанавливающие документы, документы, удостоверяющие права на земельные участки</w:t>
      </w:r>
      <w:proofErr w:type="gramEnd"/>
      <w:r w:rsidRPr="00953D04">
        <w:t xml:space="preserve">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Pr="00953D04">
        <w:br/>
        <w:t>2) с целью проведения проверки обследовать земельные участки, находящиеся на территории муниципального образования, и расположенные на них объекты в порядке, установленном действующим законодательством Российской Федерации;</w:t>
      </w:r>
      <w:r w:rsidRPr="00953D04">
        <w:br/>
      </w:r>
      <w:proofErr w:type="gramStart"/>
      <w:r w:rsidRPr="00953D04">
        <w:t>3) письменно предупреждать субъекты земельных отношений о недопустимости нарушений земельного законодательства;</w:t>
      </w:r>
      <w:r w:rsidRPr="00953D04">
        <w:br/>
        <w:t>4) получать от собственников земельных участков, землепользователей, землевладельцев, арендаторов земельных участков объяснения, сведения и другие материалы, связанные с использованием земельных участков, не позднее трех рабочих дней с момента проведения проверки использования земельного участка;</w:t>
      </w:r>
      <w:r w:rsidRPr="00953D04">
        <w:br/>
        <w:t>5) рассматривать заявления, обращения и жалобы граждан, юридических лиц по фактам нарушения действующего земельного законодательства;</w:t>
      </w:r>
      <w:proofErr w:type="gramEnd"/>
      <w:r w:rsidRPr="00953D04">
        <w:br/>
        <w:t>6)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земельного законодательства;</w:t>
      </w:r>
      <w:r w:rsidRPr="00953D04">
        <w:br/>
        <w:t>7) осуществлять другие права, установленные действующим законодательством Российской Федерации.</w:t>
      </w:r>
      <w:r w:rsidRPr="00953D04">
        <w:br/>
        <w:t>9. Права и обязанности лиц, в отношении которых осуществляются мероприятия по контролю.</w:t>
      </w:r>
      <w:r w:rsidRPr="00953D04">
        <w:b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r w:rsidRPr="00953D04">
        <w:br/>
      </w:r>
      <w:r w:rsidRPr="00953D04">
        <w:lastRenderedPageBreak/>
        <w:t>1) непосредственно присутствовать при проведении проверки, давать объяснения по вопросам, относящимся к предмету проверки;</w:t>
      </w:r>
      <w:r w:rsidRPr="00953D04">
        <w:br/>
        <w:t>2) получать от уполномоченного органа, его должностных лиц информацию, которая отно</w:t>
      </w:r>
      <w:r w:rsidR="001E0B82">
        <w:t xml:space="preserve">сится к предмету </w:t>
      </w:r>
      <w:r w:rsidRPr="00953D04">
        <w:t>проверки;                                                                                                                        </w:t>
      </w:r>
    </w:p>
    <w:p w:rsidR="00953D04" w:rsidRPr="00953D04" w:rsidRDefault="00953D04" w:rsidP="00953D04">
      <w:pPr>
        <w:pStyle w:val="a4"/>
      </w:pPr>
      <w:r w:rsidRPr="00953D04">
        <w:t>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r w:rsidRPr="00953D04">
        <w:br/>
      </w:r>
      <w:proofErr w:type="gramStart"/>
      <w:r w:rsidRPr="00953D04">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r w:rsidRPr="00953D04">
        <w:br/>
        <w:t>5) на возмещение вреда, причиненного при осуществлении государственной функции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w:t>
      </w:r>
      <w:proofErr w:type="gramEnd"/>
      <w:r w:rsidRPr="00953D04">
        <w:b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w:t>
      </w:r>
      <w:r w:rsidRPr="00953D04">
        <w:b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Pr="00953D04">
        <w:br/>
        <w:t>10. Конечным результатом исполнения муниципальной функции является выявление факта (отсутствия факта) нарушения. По результатам исполнения муниципальной функции составляется:</w:t>
      </w:r>
    </w:p>
    <w:p w:rsidR="00953D04" w:rsidRPr="00953D04" w:rsidRDefault="00953D04" w:rsidP="001E0B82">
      <w:pPr>
        <w:pStyle w:val="a4"/>
      </w:pPr>
      <w:r w:rsidRPr="00953D04">
        <w:t> акт проверки;</w:t>
      </w:r>
    </w:p>
    <w:p w:rsidR="00953D04" w:rsidRPr="00953D04" w:rsidRDefault="00953D04" w:rsidP="001E0B82">
      <w:pPr>
        <w:pStyle w:val="a4"/>
      </w:pPr>
      <w:r w:rsidRPr="00953D04">
        <w:t> предписание об устранении выявленных нарушений (в случае выявления факта нарушения).</w:t>
      </w:r>
    </w:p>
    <w:p w:rsidR="00953D04" w:rsidRPr="00953D04" w:rsidRDefault="00953D04" w:rsidP="001E0B82">
      <w:pPr>
        <w:pStyle w:val="a4"/>
      </w:pPr>
      <w:r w:rsidRPr="00953D04">
        <w:t>11. В случае</w:t>
      </w:r>
      <w:proofErr w:type="gramStart"/>
      <w:r w:rsidRPr="00953D04">
        <w:t>,</w:t>
      </w:r>
      <w:proofErr w:type="gramEnd"/>
      <w:r w:rsidRPr="00953D04">
        <w:t xml:space="preserve">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принимает меры по недопущению причинения вреда или прекращению его причинения.</w:t>
      </w:r>
      <w:r w:rsidRPr="00953D04">
        <w:br/>
        <w:t>12. В случае</w:t>
      </w:r>
      <w:proofErr w:type="gramStart"/>
      <w:r w:rsidRPr="00953D04">
        <w:t>,</w:t>
      </w:r>
      <w:proofErr w:type="gramEnd"/>
      <w:r w:rsidRPr="00953D04">
        <w:t xml:space="preserve">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r w:rsidRPr="00953D04">
        <w:br/>
        <w:t>13. Субъектами проверки являются организации независимо от их организационно-правовых форм и форм собственности, их руководители, должностные лица, индивидуальные предприниматели, а также граждане, осуществляющие использование земель на территории муниципального образования.</w:t>
      </w:r>
    </w:p>
    <w:p w:rsidR="00953D04" w:rsidRPr="00953D04" w:rsidRDefault="00953D04" w:rsidP="001E0B82">
      <w:pPr>
        <w:pStyle w:val="a4"/>
      </w:pPr>
      <w:r w:rsidRPr="00953D04">
        <w:rPr>
          <w:b/>
          <w:bCs/>
        </w:rPr>
        <w:t>Раздел 2. Требования к порядку исполнения муниципальной функции</w:t>
      </w:r>
    </w:p>
    <w:p w:rsidR="00953D04" w:rsidRPr="00953D04" w:rsidRDefault="00953D04" w:rsidP="001E0B82">
      <w:pPr>
        <w:pStyle w:val="a4"/>
      </w:pPr>
      <w:r w:rsidRPr="00953D04">
        <w:rPr>
          <w:u w:val="single"/>
        </w:rPr>
        <w:t>Порядок информирования об исполнении муниципальной функции.</w:t>
      </w:r>
      <w:r w:rsidRPr="00953D04">
        <w:br/>
        <w:t>14. Адрес места нахождения уполномоченного органа -</w:t>
      </w:r>
    </w:p>
    <w:tbl>
      <w:tblPr>
        <w:tblW w:w="0" w:type="auto"/>
        <w:shd w:val="clear" w:color="auto" w:fill="FFFFFF"/>
        <w:tblCellMar>
          <w:left w:w="0" w:type="dxa"/>
          <w:right w:w="0" w:type="dxa"/>
        </w:tblCellMar>
        <w:tblLook w:val="04A0" w:firstRow="1" w:lastRow="0" w:firstColumn="1" w:lastColumn="0" w:noHBand="0" w:noVBand="1"/>
      </w:tblPr>
      <w:tblGrid>
        <w:gridCol w:w="3255"/>
        <w:gridCol w:w="3255"/>
      </w:tblGrid>
      <w:tr w:rsidR="00953D04" w:rsidRPr="00953D04" w:rsidTr="00953D04">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953D04" w:rsidRPr="00953D04" w:rsidRDefault="00953D04" w:rsidP="001E0B82">
            <w:pPr>
              <w:pStyle w:val="a4"/>
            </w:pPr>
            <w:r w:rsidRPr="00953D04">
              <w:t>Электронный адрес</w:t>
            </w:r>
          </w:p>
        </w:tc>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953D04" w:rsidRPr="001E0B82" w:rsidRDefault="001E0B82" w:rsidP="001E0B82">
            <w:pPr>
              <w:pStyle w:val="a4"/>
            </w:pPr>
            <w:r w:rsidRPr="001E0B82">
              <w:t>www.tsp.kargasok</w:t>
            </w:r>
            <w:r>
              <w:rPr>
                <w:lang w:val="en-US"/>
              </w:rPr>
              <w:t>.</w:t>
            </w:r>
            <w:proofErr w:type="spellStart"/>
            <w:r>
              <w:rPr>
                <w:lang w:val="en-US"/>
              </w:rPr>
              <w:t>ru</w:t>
            </w:r>
            <w:proofErr w:type="spellEnd"/>
          </w:p>
        </w:tc>
      </w:tr>
      <w:tr w:rsidR="00953D04" w:rsidRPr="00953D04" w:rsidTr="00953D04">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953D04" w:rsidRPr="00953D04" w:rsidRDefault="00953D04" w:rsidP="001E0B82">
            <w:pPr>
              <w:pStyle w:val="a4"/>
            </w:pPr>
            <w:r w:rsidRPr="00953D04">
              <w:t>Телефон </w:t>
            </w:r>
            <w:r w:rsidR="001E0B82">
              <w:t>факс</w:t>
            </w:r>
          </w:p>
        </w:tc>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953D04" w:rsidRPr="00953D04" w:rsidRDefault="00953D04" w:rsidP="001E0B82">
            <w:pPr>
              <w:pStyle w:val="a4"/>
            </w:pPr>
            <w:r w:rsidRPr="00953D04">
              <w:t>(</w:t>
            </w:r>
            <w:r w:rsidR="001E0B82">
              <w:t>38253)45119</w:t>
            </w:r>
          </w:p>
        </w:tc>
      </w:tr>
    </w:tbl>
    <w:p w:rsidR="00953D04" w:rsidRPr="00953D04" w:rsidRDefault="00953D04" w:rsidP="001E0B82">
      <w:pPr>
        <w:pStyle w:val="a4"/>
      </w:pPr>
      <w:r w:rsidRPr="00953D04">
        <w:t>Часы работы уполномоченного органа:</w:t>
      </w:r>
    </w:p>
    <w:tbl>
      <w:tblPr>
        <w:tblW w:w="0" w:type="auto"/>
        <w:shd w:val="clear" w:color="auto" w:fill="FFFFFF"/>
        <w:tblCellMar>
          <w:left w:w="0" w:type="dxa"/>
          <w:right w:w="0" w:type="dxa"/>
        </w:tblCellMar>
        <w:tblLook w:val="04A0" w:firstRow="1" w:lastRow="0" w:firstColumn="1" w:lastColumn="0" w:noHBand="0" w:noVBand="1"/>
      </w:tblPr>
      <w:tblGrid>
        <w:gridCol w:w="3255"/>
        <w:gridCol w:w="3195"/>
      </w:tblGrid>
      <w:tr w:rsidR="001E0B82" w:rsidRPr="00953D04" w:rsidTr="00953D04">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953D04" w:rsidRDefault="001E0B82" w:rsidP="001E0B82">
            <w:pPr>
              <w:pStyle w:val="a4"/>
            </w:pPr>
            <w:r w:rsidRPr="00953D04">
              <w:t>Понедельник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0C2149" w:rsidRDefault="001E0B82" w:rsidP="00E05AE8">
            <w:pPr>
              <w:pStyle w:val="a4"/>
            </w:pPr>
            <w:r w:rsidRPr="000C2149">
              <w:rPr>
                <w:lang w:val="en-US"/>
              </w:rPr>
              <w:t>9</w:t>
            </w:r>
            <w:r w:rsidRPr="000C2149">
              <w:t>-00 – 1</w:t>
            </w:r>
            <w:r w:rsidRPr="000C2149">
              <w:rPr>
                <w:lang w:val="en-US"/>
              </w:rPr>
              <w:t>7</w:t>
            </w:r>
            <w:r w:rsidRPr="000C2149">
              <w:t>-00</w:t>
            </w:r>
          </w:p>
        </w:tc>
      </w:tr>
      <w:tr w:rsidR="001E0B82" w:rsidRPr="00953D04" w:rsidTr="00953D04">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953D04" w:rsidRDefault="001E0B82" w:rsidP="001E0B82">
            <w:pPr>
              <w:pStyle w:val="a4"/>
            </w:pPr>
            <w:r w:rsidRPr="00953D04">
              <w:t>Вторник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0C2149" w:rsidRDefault="001E0B82" w:rsidP="00E05AE8">
            <w:pPr>
              <w:pStyle w:val="a4"/>
            </w:pPr>
            <w:r w:rsidRPr="000C2149">
              <w:rPr>
                <w:lang w:val="en-US"/>
              </w:rPr>
              <w:t>9</w:t>
            </w:r>
            <w:r w:rsidRPr="000C2149">
              <w:t>-00 – 1</w:t>
            </w:r>
            <w:r w:rsidRPr="000C2149">
              <w:rPr>
                <w:lang w:val="en-US"/>
              </w:rPr>
              <w:t>7</w:t>
            </w:r>
            <w:r w:rsidRPr="000C2149">
              <w:t>-00</w:t>
            </w:r>
          </w:p>
        </w:tc>
      </w:tr>
      <w:tr w:rsidR="001E0B82" w:rsidRPr="00953D04" w:rsidTr="00953D04">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953D04" w:rsidRDefault="001E0B82" w:rsidP="001E0B82">
            <w:pPr>
              <w:pStyle w:val="a4"/>
            </w:pPr>
            <w:r w:rsidRPr="00953D04">
              <w:t>Среда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0C2149" w:rsidRDefault="001E0B82" w:rsidP="00E05AE8">
            <w:pPr>
              <w:pStyle w:val="a4"/>
            </w:pPr>
            <w:r w:rsidRPr="000C2149">
              <w:rPr>
                <w:lang w:val="en-US"/>
              </w:rPr>
              <w:t>9</w:t>
            </w:r>
            <w:r w:rsidRPr="000C2149">
              <w:t>-00 – 1</w:t>
            </w:r>
            <w:r w:rsidRPr="000C2149">
              <w:rPr>
                <w:lang w:val="en-US"/>
              </w:rPr>
              <w:t>7</w:t>
            </w:r>
            <w:r w:rsidRPr="000C2149">
              <w:t>-00</w:t>
            </w:r>
          </w:p>
        </w:tc>
      </w:tr>
      <w:tr w:rsidR="001E0B82" w:rsidRPr="00953D04" w:rsidTr="00953D04">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953D04" w:rsidRDefault="001E0B82" w:rsidP="001E0B82">
            <w:pPr>
              <w:pStyle w:val="a4"/>
            </w:pPr>
            <w:r w:rsidRPr="00953D04">
              <w:lastRenderedPageBreak/>
              <w:t>Четверг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0C2149" w:rsidRDefault="001E0B82" w:rsidP="00E05AE8">
            <w:pPr>
              <w:pStyle w:val="a4"/>
            </w:pPr>
            <w:r w:rsidRPr="000C2149">
              <w:rPr>
                <w:lang w:val="en-US"/>
              </w:rPr>
              <w:t>9</w:t>
            </w:r>
            <w:r w:rsidRPr="000C2149">
              <w:t>-00 – 1</w:t>
            </w:r>
            <w:r w:rsidRPr="000C2149">
              <w:rPr>
                <w:lang w:val="en-US"/>
              </w:rPr>
              <w:t>7</w:t>
            </w:r>
            <w:r w:rsidRPr="000C2149">
              <w:t>-00</w:t>
            </w:r>
          </w:p>
        </w:tc>
      </w:tr>
      <w:tr w:rsidR="001E0B82" w:rsidRPr="00953D04" w:rsidTr="00953D04">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953D04" w:rsidRDefault="001E0B82" w:rsidP="001E0B82">
            <w:pPr>
              <w:pStyle w:val="a4"/>
            </w:pPr>
            <w:r w:rsidRPr="00953D04">
              <w:t>Пятница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0C2149" w:rsidRDefault="001E0B82" w:rsidP="00E05AE8">
            <w:pPr>
              <w:pStyle w:val="a4"/>
            </w:pPr>
            <w:r w:rsidRPr="000C2149">
              <w:t>9-00 – 1</w:t>
            </w:r>
            <w:r w:rsidRPr="000C2149">
              <w:rPr>
                <w:lang w:val="en-US"/>
              </w:rPr>
              <w:t>7</w:t>
            </w:r>
            <w:r w:rsidRPr="000C2149">
              <w:t>-00</w:t>
            </w:r>
          </w:p>
        </w:tc>
      </w:tr>
      <w:tr w:rsidR="001E0B82" w:rsidRPr="00953D04" w:rsidTr="00953D04">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953D04" w:rsidRDefault="001E0B82" w:rsidP="001E0B82">
            <w:pPr>
              <w:pStyle w:val="a4"/>
            </w:pPr>
            <w:r w:rsidRPr="00953D04">
              <w:t>Перерыв на обед</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1E0B82" w:rsidRPr="000C2149" w:rsidRDefault="001E0B82" w:rsidP="00E05AE8">
            <w:pPr>
              <w:pStyle w:val="a4"/>
            </w:pPr>
            <w:r w:rsidRPr="000C2149">
              <w:rPr>
                <w:lang w:val="en-US"/>
              </w:rPr>
              <w:t>13</w:t>
            </w:r>
            <w:r w:rsidRPr="000C2149">
              <w:t>-00 – 1</w:t>
            </w:r>
            <w:r w:rsidRPr="000C2149">
              <w:rPr>
                <w:lang w:val="en-US"/>
              </w:rPr>
              <w:t>4</w:t>
            </w:r>
            <w:r w:rsidRPr="000C2149">
              <w:t>-00</w:t>
            </w:r>
          </w:p>
        </w:tc>
      </w:tr>
      <w:tr w:rsidR="00953D04" w:rsidRPr="00953D04" w:rsidTr="00953D04">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953D04" w:rsidRPr="00953D04" w:rsidRDefault="00953D04" w:rsidP="001E0B82">
            <w:pPr>
              <w:pStyle w:val="a4"/>
            </w:pPr>
            <w:r w:rsidRPr="00953D04">
              <w:t>Суббота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953D04" w:rsidRPr="00953D04" w:rsidRDefault="00953D04" w:rsidP="001E0B82">
            <w:pPr>
              <w:pStyle w:val="a4"/>
            </w:pPr>
            <w:r w:rsidRPr="00953D04">
              <w:t>выходной</w:t>
            </w:r>
          </w:p>
        </w:tc>
      </w:tr>
      <w:tr w:rsidR="00953D04" w:rsidRPr="00953D04" w:rsidTr="00953D04">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953D04" w:rsidRPr="00953D04" w:rsidRDefault="00953D04" w:rsidP="001E0B82">
            <w:pPr>
              <w:pStyle w:val="a4"/>
            </w:pPr>
            <w:r w:rsidRPr="00953D04">
              <w:t>Воскресенье</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953D04" w:rsidRPr="00953D04" w:rsidRDefault="00953D04" w:rsidP="001E0B82">
            <w:pPr>
              <w:pStyle w:val="a4"/>
            </w:pPr>
            <w:r w:rsidRPr="00953D04">
              <w:t>выходной</w:t>
            </w:r>
          </w:p>
        </w:tc>
      </w:tr>
    </w:tbl>
    <w:p w:rsidR="00953D04" w:rsidRPr="00953D04" w:rsidRDefault="00953D04" w:rsidP="001E0B82">
      <w:pPr>
        <w:pStyle w:val="a4"/>
      </w:pPr>
      <w:r w:rsidRPr="00953D04">
        <w:t>15. Информация о порядке исполнения муниципальной функции может предоставляться по электронной почте, по телефону и (или) непосредственно должностным лицом, ответственным за исполнение муниципальной функции.</w:t>
      </w:r>
      <w:r w:rsidRPr="00953D04">
        <w:br/>
        <w:t>16. Сведения о местонахождении, номера телефонов Уполномоченного органа приведены в </w:t>
      </w:r>
      <w:hyperlink r:id="rId7" w:tgtFrame="_blank" w:tooltip="Скачать" w:history="1">
        <w:r w:rsidRPr="00953D04">
          <w:rPr>
            <w:rStyle w:val="a3"/>
            <w:rFonts w:cs="Times New Roman"/>
            <w:szCs w:val="24"/>
          </w:rPr>
          <w:t>приложении № 1</w:t>
        </w:r>
      </w:hyperlink>
      <w:r w:rsidRPr="00953D04">
        <w:t> к настоящему административному регламенту.</w:t>
      </w:r>
      <w:r w:rsidRPr="00953D04">
        <w:br/>
        <w:t>17. Для обеспечения информирования о порядке исполнения муниципальной функции представляется следующая информация:</w:t>
      </w:r>
      <w:r w:rsidRPr="00953D04">
        <w:br/>
        <w:t>1) наименование уполномоченного органа, исполняющего муниципальную функцию;</w:t>
      </w:r>
      <w:r w:rsidRPr="00953D04">
        <w:br/>
        <w:t>2) почтовый адрес уполномоченного органа;</w:t>
      </w:r>
      <w:r w:rsidRPr="00953D04">
        <w:br/>
        <w:t>3) номера телефонов, адрес электронной почты уполномоченного органа;</w:t>
      </w:r>
      <w:r w:rsidRPr="00953D04">
        <w:br/>
        <w:t>4) график (режим) работы уполномоченного органа;</w:t>
      </w:r>
      <w:r w:rsidRPr="00953D04">
        <w:br/>
        <w:t>5) перечень оснований, при наличии которых муниципальная функция не исполняется;</w:t>
      </w:r>
      <w:r w:rsidRPr="00953D04">
        <w:br/>
        <w:t>6) порядок обжалования актов (решений) уполномоченного органа, подведомственных организаций, действий или бездействия их должностных лиц;</w:t>
      </w:r>
      <w:r w:rsidRPr="00953D04">
        <w:br/>
        <w:t>7) перечень и извлечения из нормативных правовых актов, муниципальных правовых актов, регулирующих исполнение муниципальной функции.</w:t>
      </w:r>
      <w:r w:rsidRPr="00953D04">
        <w:br/>
        <w:t>18. Основными требованиями к информированию являются:</w:t>
      </w:r>
    </w:p>
    <w:p w:rsidR="00953D04" w:rsidRPr="00953D04" w:rsidRDefault="00953D04" w:rsidP="001E0B82">
      <w:pPr>
        <w:pStyle w:val="a4"/>
      </w:pPr>
      <w:r w:rsidRPr="00953D04">
        <w:t>достоверность предоставляемой информации;</w:t>
      </w:r>
    </w:p>
    <w:p w:rsidR="00953D04" w:rsidRPr="00953D04" w:rsidRDefault="00953D04" w:rsidP="001E0B82">
      <w:pPr>
        <w:pStyle w:val="a4"/>
      </w:pPr>
      <w:r w:rsidRPr="00953D04">
        <w:t>четкость в изложении информации;</w:t>
      </w:r>
    </w:p>
    <w:p w:rsidR="00953D04" w:rsidRPr="00953D04" w:rsidRDefault="00953D04" w:rsidP="001E0B82">
      <w:pPr>
        <w:pStyle w:val="a4"/>
      </w:pPr>
      <w:r w:rsidRPr="00953D04">
        <w:t>полнота информирования;</w:t>
      </w:r>
    </w:p>
    <w:p w:rsidR="00953D04" w:rsidRPr="00953D04" w:rsidRDefault="00953D04" w:rsidP="001E0B82">
      <w:pPr>
        <w:pStyle w:val="a4"/>
      </w:pPr>
      <w:r w:rsidRPr="00953D04">
        <w:t>удобство и доступность получения информации.</w:t>
      </w:r>
    </w:p>
    <w:p w:rsidR="00953D04" w:rsidRPr="00953D04" w:rsidRDefault="00953D04" w:rsidP="001E0B82">
      <w:pPr>
        <w:pStyle w:val="a4"/>
      </w:pPr>
      <w:r w:rsidRPr="00953D04">
        <w:t>19. Информирование осуществляется в устной или письменной форме следующим образом:</w:t>
      </w:r>
    </w:p>
    <w:p w:rsidR="00953D04" w:rsidRPr="00953D04" w:rsidRDefault="00953D04" w:rsidP="001E0B82">
      <w:pPr>
        <w:pStyle w:val="a4"/>
      </w:pPr>
      <w:r w:rsidRPr="00953D04">
        <w:t>индивидуальное информирование;</w:t>
      </w:r>
    </w:p>
    <w:p w:rsidR="00953D04" w:rsidRPr="00953D04" w:rsidRDefault="00953D04" w:rsidP="001E0B82">
      <w:pPr>
        <w:pStyle w:val="a4"/>
      </w:pPr>
      <w:r w:rsidRPr="00953D04">
        <w:t>публичное информирование.</w:t>
      </w:r>
    </w:p>
    <w:p w:rsidR="00953D04" w:rsidRPr="00953D04" w:rsidRDefault="00953D04" w:rsidP="001E0B82">
      <w:pPr>
        <w:pStyle w:val="a4"/>
      </w:pPr>
      <w:r w:rsidRPr="00953D04">
        <w:t>20. Индивидуальное устное информирование осуществляется при обращении за информацией лично или по телефону.</w:t>
      </w:r>
      <w:r w:rsidRPr="00953D04">
        <w:br/>
        <w:t>21. 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r w:rsidRPr="00953D04">
        <w:br/>
        <w:t>22.Публичное письменное информирование осуществляется путем публикации информационных материалов на официальном сайте уполномоченного органа в сети Интернет».</w:t>
      </w:r>
    </w:p>
    <w:p w:rsidR="00953D04" w:rsidRPr="00953D04" w:rsidRDefault="00953D04" w:rsidP="001E0B82">
      <w:pPr>
        <w:pStyle w:val="a4"/>
      </w:pPr>
      <w:r w:rsidRPr="00953D04">
        <w:rPr>
          <w:u w:val="single"/>
        </w:rPr>
        <w:t>Сроки исполнения муниципальной функции</w:t>
      </w:r>
      <w:r w:rsidRPr="00953D04">
        <w:br/>
        <w:t>23. Общий срок исполнения муниципальной функции составляет девяносто рабочих дней.</w:t>
      </w:r>
      <w:r w:rsidRPr="00953D04">
        <w:br/>
        <w:t>24. Срок проведения проверки, исчисляемый с даты, указанной в распоряжении о проведении проверки, не должен превышать двадцать рабочих дней.</w:t>
      </w:r>
      <w:r w:rsidRPr="00953D04">
        <w:br/>
        <w:t xml:space="preserve">25.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953D04">
        <w:t>микропредприятия</w:t>
      </w:r>
      <w:proofErr w:type="spellEnd"/>
      <w:r w:rsidRPr="00953D04">
        <w:t xml:space="preserve"> в год.</w:t>
      </w:r>
      <w:r w:rsidRPr="00953D04">
        <w:br/>
        <w:t xml:space="preserve">26.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953D04">
        <w:t>микропредприятий</w:t>
      </w:r>
      <w:proofErr w:type="spellEnd"/>
      <w:r w:rsidRPr="00953D04">
        <w:t xml:space="preserve"> не более чем на пятнадцать часов.</w:t>
      </w:r>
      <w:r w:rsidRPr="00953D04">
        <w:br/>
        <w:t>27.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r w:rsidRPr="00953D04">
        <w:br/>
        <w:t xml:space="preserve">28. Плановые проверки юридических лиц и индивидуальных предпринимателей проводятся </w:t>
      </w:r>
      <w:r w:rsidRPr="00953D04">
        <w:lastRenderedPageBreak/>
        <w:t>не чаще одного раза в три года. Плановые проверки в отношении конкретного земельного участка использующего физическими лицами проводятся не чаще одного раза в два года.</w:t>
      </w:r>
    </w:p>
    <w:p w:rsidR="00953D04" w:rsidRPr="00953D04" w:rsidRDefault="00953D04" w:rsidP="001E0B82">
      <w:pPr>
        <w:pStyle w:val="a4"/>
      </w:pPr>
      <w:r w:rsidRPr="00953D04">
        <w:rPr>
          <w:u w:val="single"/>
        </w:rPr>
        <w:t xml:space="preserve">Перечень оснований для приостановления исполнения / </w:t>
      </w:r>
      <w:proofErr w:type="gramStart"/>
      <w:r w:rsidRPr="00953D04">
        <w:rPr>
          <w:u w:val="single"/>
        </w:rPr>
        <w:t>не исполнения</w:t>
      </w:r>
      <w:proofErr w:type="gramEnd"/>
      <w:r w:rsidRPr="00953D04">
        <w:rPr>
          <w:u w:val="single"/>
        </w:rPr>
        <w:t xml:space="preserve"> муниципальной функции</w:t>
      </w:r>
      <w:r w:rsidRPr="00953D04">
        <w:br/>
        <w:t>29.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r w:rsidRPr="00953D04">
        <w:br/>
        <w:t xml:space="preserve">30. </w:t>
      </w:r>
      <w:proofErr w:type="gramStart"/>
      <w:r w:rsidRPr="00953D04">
        <w:t>Муниципальная функция не исполняется в случае:</w:t>
      </w:r>
      <w:r w:rsidRPr="00953D04">
        <w:b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w:t>
      </w:r>
      <w:r w:rsidRPr="00953D04">
        <w:br/>
        <w:t>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w:t>
      </w:r>
      <w:proofErr w:type="gramEnd"/>
    </w:p>
    <w:p w:rsidR="00953D04" w:rsidRPr="00953D04" w:rsidRDefault="00953D04" w:rsidP="001E0B82">
      <w:pPr>
        <w:pStyle w:val="a4"/>
      </w:pPr>
      <w:r w:rsidRPr="00953D04">
        <w:t>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953D04" w:rsidRPr="00953D04" w:rsidRDefault="00953D04" w:rsidP="001E0B82">
      <w:pPr>
        <w:pStyle w:val="a4"/>
      </w:pPr>
      <w:r w:rsidRPr="00953D04">
        <w:t>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953D04" w:rsidRPr="00953D04" w:rsidRDefault="00953D04" w:rsidP="001E0B82">
      <w:pPr>
        <w:pStyle w:val="a4"/>
      </w:pPr>
      <w:r w:rsidRPr="00953D04">
        <w:t>нарушения прав потребителей (в случае обращения граждан, права которых нарушены);</w:t>
      </w:r>
    </w:p>
    <w:p w:rsidR="00953D04" w:rsidRPr="00953D04" w:rsidRDefault="00953D04" w:rsidP="001E0B82">
      <w:pPr>
        <w:pStyle w:val="a4"/>
      </w:pPr>
      <w:r w:rsidRPr="00953D04">
        <w:t>3)решения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p>
    <w:p w:rsidR="00953D04" w:rsidRPr="00953D04" w:rsidRDefault="00953D04" w:rsidP="001E0B82">
      <w:pPr>
        <w:pStyle w:val="a4"/>
      </w:pPr>
      <w:r w:rsidRPr="00953D04">
        <w:rPr>
          <w:u w:val="single"/>
        </w:rPr>
        <w:t>Требования к документам, предоставляемым субъектами проверки</w:t>
      </w:r>
      <w:r w:rsidRPr="00953D04">
        <w:br/>
        <w:t>31.  Субъекты проверки при запросе предоставляют в уполномоченный орган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r w:rsidRPr="00953D04">
        <w:br/>
        <w:t>32. Перечень документов, предоставляемый субъектами проверки:</w:t>
      </w:r>
      <w:r w:rsidRPr="00953D04">
        <w:br/>
        <w:t>1) свидетельства о регистрации юридического лица, индивидуального предпринимателя; удостоверение личности гражданина;</w:t>
      </w:r>
      <w:r w:rsidRPr="00953D04">
        <w:br/>
        <w:t>2) документы, подтверждающие право пользования земельным участком.</w:t>
      </w:r>
      <w:r w:rsidRPr="00953D04">
        <w:b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53D04" w:rsidRPr="00953D04" w:rsidRDefault="00953D04" w:rsidP="001E0B82">
      <w:pPr>
        <w:pStyle w:val="a4"/>
      </w:pPr>
      <w:r w:rsidRPr="00953D04">
        <w:rPr>
          <w:b/>
          <w:bCs/>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3D04" w:rsidRPr="00953D04" w:rsidRDefault="00953D04" w:rsidP="001E0B82">
      <w:pPr>
        <w:pStyle w:val="a4"/>
      </w:pPr>
      <w:r w:rsidRPr="00953D04">
        <w:t>33. Исполнение муниципальной функции включает в себя следующие административные процедуры:</w:t>
      </w:r>
      <w:r w:rsidRPr="00953D04">
        <w:br/>
        <w:t>1) Составление ежегодного плана проведения плановых проверок;</w:t>
      </w:r>
      <w:r w:rsidRPr="00953D04">
        <w:br/>
        <w:t>2) Приём и регистрация обращений и заявлений;</w:t>
      </w:r>
      <w:r w:rsidRPr="00953D04">
        <w:br/>
        <w:t>2) Подготовка решения о проведении проверки;</w:t>
      </w:r>
      <w:r w:rsidRPr="00953D04">
        <w:br/>
        <w:t>3) Проведение документарной проверки;</w:t>
      </w:r>
      <w:r w:rsidRPr="00953D04">
        <w:br/>
        <w:t>4) Проведение выездной проверки;</w:t>
      </w:r>
      <w:r w:rsidRPr="00953D04">
        <w:br/>
        <w:t>5) Оформление результатов проверки.</w:t>
      </w:r>
      <w:r w:rsidRPr="00953D04">
        <w:br/>
      </w:r>
      <w:r w:rsidRPr="00953D04">
        <w:lastRenderedPageBreak/>
        <w:t>Блок-схема исполнения муниципальной функции приведена в </w:t>
      </w:r>
      <w:hyperlink r:id="rId8" w:tgtFrame="_blank" w:tooltip="Скачать" w:history="1">
        <w:r w:rsidRPr="00953D04">
          <w:rPr>
            <w:rStyle w:val="a3"/>
            <w:rFonts w:cs="Times New Roman"/>
            <w:szCs w:val="24"/>
          </w:rPr>
          <w:t>приложение № 2</w:t>
        </w:r>
      </w:hyperlink>
      <w:r w:rsidRPr="00953D04">
        <w:t> к настоящему административному регламенту.</w:t>
      </w:r>
    </w:p>
    <w:p w:rsidR="00953D04" w:rsidRPr="00953D04" w:rsidRDefault="00953D04" w:rsidP="001E0B82">
      <w:pPr>
        <w:pStyle w:val="a4"/>
      </w:pPr>
      <w:r w:rsidRPr="00953D04">
        <w:rPr>
          <w:u w:val="single"/>
        </w:rPr>
        <w:t>Составление ежегодного плана проведения плановых проверок </w:t>
      </w:r>
      <w:r w:rsidRPr="00953D04">
        <w:t>    </w:t>
      </w:r>
    </w:p>
    <w:p w:rsidR="00953D04" w:rsidRPr="00953D04" w:rsidRDefault="00953D04" w:rsidP="001E0B82">
      <w:pPr>
        <w:pStyle w:val="a4"/>
      </w:pPr>
      <w:r w:rsidRPr="00953D04">
        <w:t>34.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w:t>
      </w:r>
      <w:r w:rsidRPr="00953D04">
        <w:br/>
        <w:t>35. Специалист, ответственный за составление плана проверок:</w:t>
      </w:r>
      <w:r w:rsidRPr="00953D04">
        <w:br/>
        <w:t>1) на основании анализа субъектного состава правообладателей земель на территории муниципального образования составляет:</w:t>
      </w:r>
      <w:r w:rsidRPr="00953D04">
        <w:br/>
        <w:t>а) проект плана проверок физических лиц, в который могут быть включены физические лица, в отношении которых установлен факт истечения двух лет со дня окончания последней плановой проверки;</w:t>
      </w:r>
      <w:r w:rsidRPr="00953D04">
        <w:br/>
      </w:r>
      <w:proofErr w:type="gramStart"/>
      <w:r w:rsidRPr="00953D04">
        <w:t>б) сопроводительное письмо в органы прокуратуры и проект плана проверок юридических лиц и индивидуальных предпринимателей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roofErr w:type="gramEnd"/>
    </w:p>
    <w:p w:rsidR="00953D04" w:rsidRPr="00953D04" w:rsidRDefault="00953D04" w:rsidP="001E0B82">
      <w:pPr>
        <w:pStyle w:val="a4"/>
      </w:pPr>
      <w:r w:rsidRPr="00953D04">
        <w:t>государственной регистрации юридического лица, индивидуального предпринимателя;</w:t>
      </w:r>
    </w:p>
    <w:p w:rsidR="00953D04" w:rsidRPr="00953D04" w:rsidRDefault="00953D04" w:rsidP="001E0B82">
      <w:pPr>
        <w:pStyle w:val="a4"/>
      </w:pPr>
      <w:r w:rsidRPr="00953D04">
        <w:t>окончания проведения последней плановой проверки юридического лица, индивидуального предпринимателя;</w:t>
      </w:r>
    </w:p>
    <w:p w:rsidR="00953D04" w:rsidRPr="00953D04" w:rsidRDefault="00953D04" w:rsidP="001E0B82">
      <w:pPr>
        <w:pStyle w:val="a4"/>
      </w:pPr>
      <w:proofErr w:type="gramStart"/>
      <w:r w:rsidRPr="00953D04">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53D04" w:rsidRPr="00953D04" w:rsidRDefault="00953D04" w:rsidP="001E0B82">
      <w:pPr>
        <w:pStyle w:val="a4"/>
      </w:pPr>
      <w:r w:rsidRPr="00953D04">
        <w:t>2) передает проекты плана проверок и сопроводительное письмо руководителю уполномоченного органа.</w:t>
      </w:r>
      <w:r w:rsidRPr="00953D04">
        <w:br/>
        <w:t>36. Руководитель уполномоченного органа проверяет обоснованность включения субъектов проверки в проекты плана проверок, заверяет личной подписью сопроводительное письмо в органы прокуратуры, утверждает проект плана проверок физических лиц и передает план проверок физических лиц, проект плана проверки юридических лиц и индивидуальных предпринимателей и сопроводительное письмо специалисту, ответственному за делопроизводство.</w:t>
      </w:r>
      <w:r w:rsidRPr="00953D04">
        <w:br/>
        <w:t>37. Специалист, ответственный за делопроизводство, отправляет проект плана проверок юридических лиц и индивидуальных предпринимателей и сопроводительное письмо в органы прокуратуры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r w:rsidRPr="00953D04">
        <w:br/>
        <w:t>38. При поступлении из органов прокуратуры предложений о проведении совместных плановых проверок специалист, ответственный за составление плана проверок, вносит соответствующие изменения в проект плана проверок юридических лиц и индивидуальных предпринимателей и передает его руководителю уполномоченного органа.</w:t>
      </w:r>
      <w:r w:rsidRPr="00953D04">
        <w:br/>
        <w:t>39. Руководитель уполномоченного органа оценивает проект плана проверок юридических лиц и индивидуальных предпринимателей и принимает решение об утверждении плана проверок юридических лиц и индивидуальных предпринимателей в форме распоряжения, заверяя его личной подписью и печатью уполномоченного органа.</w:t>
      </w:r>
      <w:r w:rsidRPr="00953D04">
        <w:br/>
        <w:t>40. Руководитель уполномоченного органа передает утвержденный план проверки юридических лиц и индивидуальных предпринимателей специалисту, ответственному за делопроизводство, для отправки в органы прокуратуры.</w:t>
      </w:r>
      <w:r w:rsidRPr="00953D04">
        <w:br/>
        <w:t>41. Специалист, ответственный за делопроизводство, отправляет утвержденный план проверок юридических лиц и индивидуальных предпринимателей в органы прокуратуры не позднее 1 ноября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r w:rsidRPr="00953D04">
        <w:br/>
      </w:r>
      <w:r w:rsidRPr="00953D04">
        <w:lastRenderedPageBreak/>
        <w:t>42. Специалист, ответственный за составление плана проверок, доводит план проверок до сведения заинтересованных лиц посредством размещения его на официальном сайте уполномоченного органа в сети "Интернет" либо иным доступным способом.</w:t>
      </w:r>
      <w:r w:rsidRPr="00953D04">
        <w:br/>
        <w:t>43. Результатом исполнения административной процедуры является размещенный на официальном сайте уполномоченного органа в сети "Интернет" план проверок.</w:t>
      </w:r>
      <w:r w:rsidRPr="00953D04">
        <w:br/>
        <w:t>44. Максимальный срок выполнения указанных административных действий составляет 16 часов.</w:t>
      </w:r>
      <w:r w:rsidRPr="00953D04">
        <w:br/>
        <w:t>45. Максимальный срок исполнения указанной административной процедуры – 60 календарных дней.</w:t>
      </w:r>
    </w:p>
    <w:p w:rsidR="00953D04" w:rsidRPr="00953D04" w:rsidRDefault="00953D04" w:rsidP="001E0B82">
      <w:pPr>
        <w:pStyle w:val="a4"/>
      </w:pPr>
      <w:r w:rsidRPr="00953D04">
        <w:rPr>
          <w:u w:val="single"/>
        </w:rPr>
        <w:t>Приём и регистрация обращений и заявлений</w:t>
      </w:r>
      <w:r w:rsidRPr="00953D04">
        <w:br/>
        <w:t>46. Юридическим фактом, являющимся основанием для начала процедуры приема и регистрации обращений и заявлений, является поступление:</w:t>
      </w:r>
    </w:p>
    <w:p w:rsidR="00953D04" w:rsidRPr="00953D04" w:rsidRDefault="00953D04" w:rsidP="001E0B82">
      <w:pPr>
        <w:pStyle w:val="a4"/>
      </w:pPr>
      <w:r w:rsidRPr="00953D04">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53D04" w:rsidRPr="00953D04" w:rsidRDefault="00953D04" w:rsidP="001E0B82">
      <w:pPr>
        <w:pStyle w:val="a4"/>
      </w:pPr>
      <w:r w:rsidRPr="00953D04">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p>
    <w:p w:rsidR="00953D04" w:rsidRPr="00953D04" w:rsidRDefault="00953D04" w:rsidP="001E0B82">
      <w:pPr>
        <w:pStyle w:val="a4"/>
      </w:pPr>
      <w:r w:rsidRPr="00953D04">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953D04">
        <w:br/>
        <w:t>2) причинение вреда жизни, здоровью граждан, вреда животным, растениям, окружающей среде, объектам культурного наследи</w:t>
      </w:r>
      <w:proofErr w:type="gramStart"/>
      <w:r w:rsidRPr="00953D04">
        <w:t>я(</w:t>
      </w:r>
      <w:proofErr w:type="gramEnd"/>
      <w:r w:rsidRPr="00953D04">
        <w:t>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953D04">
        <w:br/>
        <w:t>3) нарушение прав потребителей (в случае обращения граждан, права которых нарушены).</w:t>
      </w:r>
      <w:r w:rsidRPr="00953D04">
        <w:br/>
        <w:t>47. При получении заявлений и обращений по почте специалист,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w:t>
      </w:r>
      <w:r w:rsidRPr="00953D04">
        <w:br/>
        <w:t>48.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49 или составляет его самостоятельно со слов заявителя, подтверждая достоверность изложения фактов личной подписью заявителя.</w:t>
      </w:r>
      <w:r w:rsidRPr="00953D04">
        <w:br/>
        <w:t>49.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r w:rsidRPr="00953D04">
        <w:br/>
        <w:t xml:space="preserve">50. </w:t>
      </w:r>
      <w:proofErr w:type="gramStart"/>
      <w:r w:rsidRPr="00953D04">
        <w:t>Специалист, ответственный за регистрацию, проверяет обращения и заявления на соответствие следующим требованиям:</w:t>
      </w:r>
      <w:r w:rsidRPr="00953D04">
        <w:b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r w:rsidRPr="00953D04">
        <w:br/>
        <w:t>2) наличие сведений о фактах, указанных п. 49 настоящего административного регламента;</w:t>
      </w:r>
      <w:r w:rsidRPr="00953D04">
        <w:br/>
        <w:t>3) соответствие предмета обращения полномочиям уполномоченного органа.</w:t>
      </w:r>
      <w:r w:rsidRPr="00953D04">
        <w:br/>
        <w:t>51.</w:t>
      </w:r>
      <w:proofErr w:type="gramEnd"/>
      <w:r w:rsidRPr="00953D04">
        <w:t xml:space="preserve"> Специалист, ответственный за регистрацию передает требование прокурора руководителю, а при установлении фактов соответствия обращения или заявления требованиям, указанным в п. 49, обращения или заявления руководителю уполномоченного органа. 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w:t>
      </w:r>
      <w:r w:rsidRPr="00953D04">
        <w:br/>
        <w:t xml:space="preserve">52. Руководитель уполномоченного органа рассматривает требование прокурора, обращения и заявления и назначает специалиста, ответственного за подготовку решения о проведении проверки, и передает ему требование прокурора, обращения и заявления с </w:t>
      </w:r>
      <w:r w:rsidRPr="00953D04">
        <w:lastRenderedPageBreak/>
        <w:t>соответствующим поручением.</w:t>
      </w:r>
      <w:r w:rsidRPr="00953D04">
        <w:br/>
        <w:t>53. Результатом исполнения административной процедуры является поручение руководителя уполномоченного органа о подготовке решения о проведении проверки.</w:t>
      </w:r>
      <w:r w:rsidRPr="00953D04">
        <w:br/>
        <w:t>54.  Максимальный срок выполнения указанных административных действий составляет 1 час.</w:t>
      </w:r>
      <w:r w:rsidRPr="00953D04">
        <w:br/>
        <w:t>55.  Максимальный срок исполнения указанной административной процедуры – 2 рабочих дня.</w:t>
      </w:r>
    </w:p>
    <w:p w:rsidR="00953D04" w:rsidRPr="00953D04" w:rsidRDefault="00953D04" w:rsidP="001E0B82">
      <w:pPr>
        <w:pStyle w:val="a4"/>
      </w:pPr>
      <w:r w:rsidRPr="00953D04">
        <w:rPr>
          <w:u w:val="single"/>
        </w:rPr>
        <w:t>Подготовка решения о проведении проверки</w:t>
      </w:r>
      <w:r w:rsidRPr="00953D04">
        <w:br/>
        <w:t xml:space="preserve">56. </w:t>
      </w:r>
      <w:proofErr w:type="gramStart"/>
      <w:r w:rsidRPr="00953D04">
        <w:t>Юридическими фактами, являющимися основаниями для подготовки решения о проведении проверки, являются:</w:t>
      </w:r>
      <w:r w:rsidRPr="00953D04">
        <w:br/>
        <w:t>1) наступление даты, на 5 дней предшествующей дате проведения плановой проверки;</w:t>
      </w:r>
      <w:r w:rsidRPr="00953D04">
        <w:br/>
        <w:t>2) наступление даты, на 5 дней предшествующей сроку истечения исполнения ранее выданного предписания об устранении выявленных нарушений законодательства;</w:t>
      </w:r>
      <w:proofErr w:type="gramEnd"/>
      <w:r w:rsidRPr="00953D04">
        <w:br/>
      </w:r>
      <w:proofErr w:type="gramStart"/>
      <w:r w:rsidRPr="00953D04">
        <w:t>3) поступление специалисту, ответственному за подготовку решения о проведении проверки, от руководителя уполномоченного органа требования прокурора, заявления или обращения с поручением о подготовке решения о проведении проверки;</w:t>
      </w:r>
      <w:r w:rsidRPr="00953D04">
        <w:br/>
        <w:t>4) поступление специалисту, ответственному за подготовку решения, акта проверки, содержащего сведения о недостаточности информации для произведения оценки соответствия обязательным требованиям от муниципального земельного инспектора (далее - специалиста, ответственного за проведение проверки)</w:t>
      </w:r>
      <w:r w:rsidRPr="00953D04">
        <w:br/>
        <w:t>57.</w:t>
      </w:r>
      <w:proofErr w:type="gramEnd"/>
      <w:r w:rsidRPr="00953D04">
        <w:t xml:space="preserve"> </w:t>
      </w:r>
      <w:proofErr w:type="gramStart"/>
      <w:r w:rsidRPr="00953D04">
        <w:t xml:space="preserve">Специалист, ответственный за подготовку решения о проведении проверки, в случае подготовки решения о проведения внеплановой проверки по основаниям, указанном в </w:t>
      </w:r>
      <w:proofErr w:type="spellStart"/>
      <w:r w:rsidRPr="00953D04">
        <w:t>п.п</w:t>
      </w:r>
      <w:proofErr w:type="spellEnd"/>
      <w:r w:rsidRPr="00953D04">
        <w:t>. 1-3 п. 46 настоящего административного регламента, по результатам рассмотрения изложенных в заявлении или обращении фактов:</w:t>
      </w:r>
      <w:r w:rsidRPr="00953D04">
        <w:br/>
        <w:t xml:space="preserve">1) устанавливает принадлежность предмета обращения к одному из фактов, указанных в </w:t>
      </w:r>
      <w:proofErr w:type="spellStart"/>
      <w:r w:rsidRPr="00953D04">
        <w:t>п.п</w:t>
      </w:r>
      <w:proofErr w:type="spellEnd"/>
      <w:r w:rsidRPr="00953D04">
        <w:t>. 1- 3 п. 49 настоящего административного регламента.</w:t>
      </w:r>
      <w:r w:rsidRPr="00953D04">
        <w:br/>
        <w:t>2) устанавливает необходимость</w:t>
      </w:r>
      <w:proofErr w:type="gramEnd"/>
      <w:r w:rsidRPr="00953D04">
        <w:t xml:space="preserve"> принятия неотложных мер при проведении проверки;</w:t>
      </w:r>
      <w:r w:rsidRPr="00953D04">
        <w:br/>
        <w:t>3) устанавливает принадлежность предполагаемого субъекта проверки к членам саморегулируемой организации;</w:t>
      </w:r>
      <w:r w:rsidRPr="00953D04">
        <w:br/>
        <w:t>4) устанавливает возможность оценить исполнение ранее выданного предписания об устранении выявленных нарушений законодательства без проведения выездной проверки.</w:t>
      </w:r>
      <w:r w:rsidRPr="00953D04">
        <w:br/>
        <w:t xml:space="preserve">58. </w:t>
      </w:r>
      <w:proofErr w:type="gramStart"/>
      <w:r w:rsidRPr="00953D04">
        <w:t>Специалист, ответственный за подготовку решения о проведении проверки, готовит проект решения о проведении выездной проверки в форме постановления в 4 экземплярах, по типовой форме (</w:t>
      </w:r>
      <w:hyperlink r:id="rId9" w:tgtFrame="_blank" w:tooltip="Скачать" w:history="1">
        <w:r w:rsidRPr="00953D04">
          <w:rPr>
            <w:rStyle w:val="a3"/>
            <w:rFonts w:cs="Times New Roman"/>
            <w:szCs w:val="24"/>
          </w:rPr>
          <w:t>приложение № 3</w:t>
        </w:r>
      </w:hyperlink>
      <w:r w:rsidRPr="00953D04">
        <w:t> к настоящему административному регламенту):</w:t>
      </w:r>
      <w:r w:rsidRPr="00953D04">
        <w:b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roofErr w:type="gramEnd"/>
      <w:r w:rsidRPr="00953D04">
        <w:br/>
      </w:r>
      <w:proofErr w:type="gramStart"/>
      <w:r w:rsidRPr="00953D04">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r w:rsidRPr="00953D04">
        <w:br/>
        <w:t>3) при указании в плане проверок выездной проверки;</w:t>
      </w:r>
      <w:proofErr w:type="gramEnd"/>
      <w:r w:rsidRPr="00953D04">
        <w:br/>
        <w:t>4) при установлении невозможности оценить исполнение ранее выданного предписания об устранении выявленных нарушений законодательства без проведения выездной проверки.</w:t>
      </w:r>
      <w:r w:rsidRPr="00953D04">
        <w:br/>
        <w:t>59.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постановления в 2 экземплярах, по типовой форме (</w:t>
      </w:r>
      <w:hyperlink r:id="rId10" w:tgtFrame="_blank" w:tooltip="Скачать" w:history="1">
        <w:r w:rsidRPr="00953D04">
          <w:rPr>
            <w:rStyle w:val="a3"/>
            <w:rFonts w:cs="Times New Roman"/>
            <w:szCs w:val="24"/>
          </w:rPr>
          <w:t>приложение № 3</w:t>
        </w:r>
      </w:hyperlink>
      <w:r w:rsidRPr="00953D04">
        <w:t> к настоящему административному регламенту).</w:t>
      </w:r>
      <w:r w:rsidRPr="00953D04">
        <w:br/>
        <w:t xml:space="preserve">60. </w:t>
      </w:r>
      <w:proofErr w:type="gramStart"/>
      <w:r w:rsidRPr="00953D04">
        <w:t xml:space="preserve">В случае  необходимости проведения внеплановой выездной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w:t>
      </w:r>
      <w:r w:rsidRPr="00953D04">
        <w:lastRenderedPageBreak/>
        <w:t>органов местного самоуправления, из СМИ о фактах, указанных в п.п.1-2 п. 46 настоящего административного регламента, специалист, ответственный за подготовку решения о проведении проверки, дополнительно готовит проект заяв</w:t>
      </w:r>
      <w:r w:rsidR="001E0B82">
        <w:t>ле</w:t>
      </w:r>
      <w:r w:rsidRPr="00953D04">
        <w:t>ния</w:t>
      </w:r>
      <w:proofErr w:type="gramEnd"/>
      <w:r w:rsidRPr="00953D04">
        <w:t xml:space="preserve"> о согласовании проведения проверки с органом прокуратуры по типовой форме (</w:t>
      </w:r>
      <w:hyperlink r:id="rId11" w:tgtFrame="_blank" w:tooltip="Скачать" w:history="1">
        <w:r w:rsidRPr="00953D04">
          <w:rPr>
            <w:rStyle w:val="a3"/>
            <w:rFonts w:cs="Times New Roman"/>
            <w:szCs w:val="24"/>
          </w:rPr>
          <w:t>приложение № 5</w:t>
        </w:r>
      </w:hyperlink>
      <w:r w:rsidRPr="00953D04">
        <w:t>).</w:t>
      </w:r>
      <w:r w:rsidRPr="00953D04">
        <w:br/>
        <w:t>61. В случае необходимости проведения внеплановой выездной проверки в отношении юридических лиц – членов саморегулируемых организаций, специалист, ответственный за подготовку решения о проведении проверки, 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953D04">
        <w:br/>
        <w:t>62. Специалист, ответственный за подготовку решения о проведении проверок, передает подготовленные проекты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руководителю (заместителю руководителя) уполномоченного органа.</w:t>
      </w:r>
      <w:r w:rsidRPr="00953D04">
        <w:br/>
        <w:t xml:space="preserve">63. </w:t>
      </w:r>
      <w:proofErr w:type="gramStart"/>
      <w:r w:rsidRPr="00953D04">
        <w:t>Руководитель (заместитель руководителя) уполномоченного органа проверяет обоснованность проекта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 и подписывает (заверяет личной подписью) соответствующие проекты.</w:t>
      </w:r>
      <w:r w:rsidRPr="00953D04">
        <w:br/>
        <w:t>64.</w:t>
      </w:r>
      <w:proofErr w:type="gramEnd"/>
      <w:r w:rsidRPr="00953D04">
        <w:t xml:space="preserve">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После приведения проектов документов в соответствие с требованиями законодательства, специалист, ответственный за подготовку решения о проведении проверок, направляет его руководителю (заместителю руководителя) уполномоченного органа для повторного рассмотрения и принятия соответствующего решения.</w:t>
      </w:r>
      <w:r w:rsidRPr="00953D04">
        <w:br/>
        <w:t>65. Руководитель (заместитель руководителя) уполномоченного органа передает распоряжение о проведении проверки, а в случаях, указанных в настоящем административном регламенте - уведомление саморегулируемой организации, заявление о согласовании с органами прокуратуры специалисту, ответственному за проведение проверки.</w:t>
      </w:r>
      <w:r w:rsidRPr="00953D04">
        <w:br/>
        <w:t>66.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rsidR="00953D04" w:rsidRPr="00953D04" w:rsidRDefault="00953D04" w:rsidP="001E0B82">
      <w:pPr>
        <w:pStyle w:val="a4"/>
      </w:pPr>
      <w:proofErr w:type="gramStart"/>
      <w:r w:rsidRPr="00953D04">
        <w:t>не менее чем за двадцать четыре часа до начала ее проведения любым доступным способом (посредством факсимильной, электронной или почтовой связи) в случае проведения внеплановой выездной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w:t>
      </w:r>
      <w:proofErr w:type="gramEnd"/>
      <w:r w:rsidRPr="00953D04">
        <w:t xml:space="preserve"> возникли или могут возникнуть чрезвычайные ситуации природного и техногенного характера;</w:t>
      </w:r>
    </w:p>
    <w:p w:rsidR="00953D04" w:rsidRPr="00953D04" w:rsidRDefault="00953D04" w:rsidP="001E0B82">
      <w:pPr>
        <w:pStyle w:val="a4"/>
      </w:pPr>
      <w:r w:rsidRPr="00953D04">
        <w:t>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проведении плановой проверки.</w:t>
      </w:r>
    </w:p>
    <w:p w:rsidR="00953D04" w:rsidRPr="00953D04" w:rsidRDefault="00953D04" w:rsidP="001E0B82">
      <w:pPr>
        <w:pStyle w:val="a4"/>
      </w:pPr>
      <w:r w:rsidRPr="00953D04">
        <w:t xml:space="preserve">67. </w:t>
      </w:r>
      <w:proofErr w:type="gramStart"/>
      <w:r w:rsidRPr="00953D04">
        <w:t>В случае выявления фактов, указанных в п. 46 специалист, ответственный за проведение проверки:</w:t>
      </w:r>
      <w:r w:rsidRPr="00953D04">
        <w:br/>
        <w:t xml:space="preserve">1) 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w:t>
      </w:r>
      <w:r w:rsidRPr="00953D04">
        <w:lastRenderedPageBreak/>
        <w:t>состав которого входит заявление о согласовании проведения внеплановой выездной проверки, копия распоряжения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w:t>
      </w:r>
      <w:proofErr w:type="gramEnd"/>
      <w:r w:rsidRPr="00953D04">
        <w:t xml:space="preserve"> ее проведения,</w:t>
      </w:r>
      <w:r w:rsidRPr="00953D04">
        <w:br/>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w:t>
      </w:r>
      <w:r w:rsidRPr="00953D04">
        <w:br/>
        <w:t>68. В случае принятия решения о проведении внеплановой выездной проверки в отношении юридических лиц – членов саморегулируемых организаций, специалист, ответственный за проведение проверки, передает уведомление саморегулируемой организации специалисту, ответственному за делопроизводство,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w:t>
      </w:r>
      <w:r w:rsidRPr="00953D04">
        <w:br/>
        <w:t>69.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уведомление саморегулируемой организации, заявление о согласовании с органами прокуратуры.</w:t>
      </w:r>
      <w:r w:rsidRPr="00953D04">
        <w:br/>
        <w:t>70. Максимальный срок выполнения указанных административных действий составляет 4 часа.</w:t>
      </w:r>
      <w:r w:rsidRPr="00953D04">
        <w:br/>
        <w:t>71. Максимальный срок исполнения указанной административной процедуры – 2 рабочих дня.</w:t>
      </w:r>
    </w:p>
    <w:p w:rsidR="00953D04" w:rsidRPr="00953D04" w:rsidRDefault="00953D04" w:rsidP="001E0B82">
      <w:pPr>
        <w:pStyle w:val="a4"/>
      </w:pPr>
      <w:r w:rsidRPr="00953D04">
        <w:rPr>
          <w:u w:val="single"/>
        </w:rPr>
        <w:t>Проведение документарной проверки</w:t>
      </w:r>
      <w:r w:rsidRPr="00953D04">
        <w:br/>
        <w:t>72.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руководителя уполномоченного органа.</w:t>
      </w:r>
      <w:r w:rsidRPr="00953D04">
        <w:br/>
        <w:t>73. Специалист, ответственный за проведение проверки, рассматривает документы субъекта проверки,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r w:rsidRPr="00953D04">
        <w:br/>
        <w:t>74.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w:t>
      </w:r>
      <w:hyperlink r:id="rId12" w:tgtFrame="_blank" w:tooltip="Скачать" w:history="1">
        <w:r w:rsidRPr="00953D04">
          <w:rPr>
            <w:rStyle w:val="a3"/>
            <w:rFonts w:cs="Times New Roman"/>
            <w:szCs w:val="24"/>
          </w:rPr>
          <w:t> приложении № 4</w:t>
        </w:r>
      </w:hyperlink>
      <w:r w:rsidRPr="00953D04">
        <w:t> к настоящему административному регламенту.</w:t>
      </w:r>
      <w:r w:rsidRPr="00953D04">
        <w:br/>
        <w:t xml:space="preserve">75. </w:t>
      </w:r>
      <w:proofErr w:type="gramStart"/>
      <w:r w:rsidRPr="00953D04">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r w:rsidRPr="00953D04">
        <w:b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настоящем административном регламенте</w:t>
      </w:r>
      <w:proofErr w:type="gramEnd"/>
      <w:r w:rsidRPr="00953D04">
        <w:t>, заверяя его своей подписью;</w:t>
      </w:r>
      <w:r w:rsidRPr="00953D04">
        <w:br/>
        <w:t>2)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r w:rsidRPr="00953D04">
        <w:br/>
        <w:t>3) уведомляет субъекта проверки посредством телефонной или электронной связи о направлении запроса.</w:t>
      </w:r>
      <w:r w:rsidRPr="00953D04">
        <w:br/>
        <w:t>76.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r w:rsidRPr="00953D04">
        <w:br/>
      </w:r>
      <w:r w:rsidRPr="00953D04">
        <w:lastRenderedPageBreak/>
        <w:t>77.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w:t>
      </w:r>
      <w:hyperlink r:id="rId13" w:tgtFrame="_blank" w:tooltip="Скачать" w:history="1">
        <w:r w:rsidRPr="00953D04">
          <w:rPr>
            <w:rStyle w:val="a3"/>
            <w:rFonts w:cs="Times New Roman"/>
            <w:szCs w:val="24"/>
          </w:rPr>
          <w:t>приложении № 4</w:t>
        </w:r>
      </w:hyperlink>
      <w:r w:rsidRPr="00953D04">
        <w:t> к настоящему административному регламенту.</w:t>
      </w:r>
    </w:p>
    <w:p w:rsidR="00953D04" w:rsidRPr="00953D04" w:rsidRDefault="00953D04" w:rsidP="001E0B82">
      <w:pPr>
        <w:pStyle w:val="a4"/>
      </w:pPr>
      <w:r w:rsidRPr="00953D04">
        <w:t>78. В случае</w:t>
      </w:r>
      <w:proofErr w:type="gramStart"/>
      <w:r w:rsidRPr="00953D04">
        <w:t>,</w:t>
      </w:r>
      <w:proofErr w:type="gramEnd"/>
      <w:r w:rsidRPr="00953D04">
        <w:t>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государственного контроля (надзора), специалист, ответственный за проведение проверки:</w:t>
      </w:r>
      <w:r w:rsidRPr="00953D04">
        <w:b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r w:rsidRPr="00953D04">
        <w:b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r w:rsidRPr="00953D04">
        <w:br/>
        <w:t>3) уведомляет субъекта проверки посредством телефонной или электронной связи о направлении письма.</w:t>
      </w:r>
      <w:r w:rsidRPr="00953D04">
        <w:br/>
        <w:t>79.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w:t>
      </w:r>
      <w:proofErr w:type="gramStart"/>
      <w:r w:rsidRPr="00953D04">
        <w:t>,</w:t>
      </w:r>
      <w:proofErr w:type="gramEnd"/>
      <w:r w:rsidRPr="00953D04">
        <w:t>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по форме, приведенной в </w:t>
      </w:r>
      <w:hyperlink r:id="rId14" w:tgtFrame="_blank" w:tooltip="Скачать" w:history="1">
        <w:r w:rsidRPr="00953D04">
          <w:rPr>
            <w:rStyle w:val="a3"/>
            <w:rFonts w:cs="Times New Roman"/>
            <w:szCs w:val="24"/>
          </w:rPr>
          <w:t>приложении № 4</w:t>
        </w:r>
      </w:hyperlink>
      <w:r w:rsidRPr="00953D04">
        <w:t> к настоящему административному регламенту.</w:t>
      </w:r>
      <w:r w:rsidRPr="00953D04">
        <w:br/>
        <w:t>80. В случае</w:t>
      </w:r>
      <w:proofErr w:type="gramStart"/>
      <w:r w:rsidRPr="00953D04">
        <w:t>,</w:t>
      </w:r>
      <w:proofErr w:type="gramEnd"/>
      <w:r w:rsidRPr="00953D04">
        <w:t>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r w:rsidRPr="00953D04">
        <w:br/>
        <w:t>81. Результатом исполнения административной процедуры является акт проверки.</w:t>
      </w:r>
      <w:r w:rsidRPr="00953D04">
        <w:br/>
        <w:t>82.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953D04" w:rsidRPr="00953D04" w:rsidRDefault="00953D04" w:rsidP="001E0B82">
      <w:pPr>
        <w:pStyle w:val="a4"/>
      </w:pPr>
      <w:r w:rsidRPr="00953D04">
        <w:rPr>
          <w:u w:val="single"/>
        </w:rPr>
        <w:t>Проведение выездной проверки</w:t>
      </w:r>
      <w:r w:rsidRPr="00953D04">
        <w:br/>
        <w:t xml:space="preserve">83. </w:t>
      </w:r>
      <w:proofErr w:type="gramStart"/>
      <w:r w:rsidRPr="00953D04">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руководителя (заместителя руководителя) уполномоченного органа,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w:t>
      </w:r>
      <w:proofErr w:type="gramEnd"/>
      <w:r w:rsidRPr="00953D04">
        <w:t xml:space="preserve">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953D04">
        <w:br/>
        <w:t>84. Специалист, ответственный за проведение проверки, выезжает по месту нахождения субъекта проверки и (или) по месту фактического осуществления их деятельности.</w:t>
      </w:r>
      <w:r w:rsidRPr="00953D04">
        <w:br/>
        <w:t xml:space="preserve">85. </w:t>
      </w:r>
      <w:proofErr w:type="gramStart"/>
      <w:r w:rsidRPr="00953D04">
        <w:t xml:space="preserve">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гражданина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w:t>
      </w:r>
      <w:r w:rsidRPr="00953D04">
        <w:lastRenderedPageBreak/>
        <w:t>с настоящим административным регламентом, а в случаях</w:t>
      </w:r>
      <w:proofErr w:type="gramEnd"/>
      <w:r w:rsidRPr="00953D04">
        <w:t xml:space="preserve"> </w:t>
      </w:r>
      <w:proofErr w:type="gramStart"/>
      <w:r w:rsidRPr="00953D04">
        <w:t>указанных</w:t>
      </w:r>
      <w:proofErr w:type="gramEnd"/>
      <w:r w:rsidRPr="00953D04">
        <w:t xml:space="preserve"> в настоящем административном регламенте – с решением органа прокуратуры о согласовании проведении проверки.</w:t>
      </w:r>
      <w:r w:rsidRPr="00953D04">
        <w:br/>
        <w:t xml:space="preserve">86. </w:t>
      </w:r>
      <w:proofErr w:type="gramStart"/>
      <w:r w:rsidRPr="00953D04">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гражданину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953D04">
        <w:t xml:space="preserve"> </w:t>
      </w:r>
      <w:proofErr w:type="gramStart"/>
      <w:r w:rsidRPr="00953D04">
        <w:t>на территорию, в используемые субъектом проверки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953D04">
        <w:br/>
        <w:t>87.</w:t>
      </w:r>
      <w:proofErr w:type="gramEnd"/>
      <w:r w:rsidRPr="00953D04">
        <w:t xml:space="preserve"> </w:t>
      </w:r>
      <w:proofErr w:type="gramStart"/>
      <w:r w:rsidRPr="00953D04">
        <w:t>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w:t>
      </w:r>
      <w:proofErr w:type="gramEnd"/>
      <w:r w:rsidRPr="00953D04">
        <w:t xml:space="preserve"> причинно-следственной связи выявленного нарушения обязательных требований, с фактами причинения вреда, за исключением действий по:</w:t>
      </w:r>
      <w:r w:rsidRPr="00953D04">
        <w:br/>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r w:rsidRPr="00953D04">
        <w:br/>
      </w:r>
      <w:proofErr w:type="gramStart"/>
      <w:r w:rsidRPr="00953D04">
        <w:t>2) осуществлению плановой или внеплановой выездной проверки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r w:rsidRPr="00953D04">
        <w:t>;</w:t>
      </w:r>
      <w:r w:rsidRPr="00953D04">
        <w:b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953D04">
        <w:br/>
      </w:r>
      <w:proofErr w:type="gramStart"/>
      <w:r w:rsidRPr="00953D04">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53D04">
        <w:t xml:space="preserve"> </w:t>
      </w:r>
      <w:proofErr w:type="gramStart"/>
      <w:r w:rsidRPr="00953D04">
        <w:t>техническими документами и правилами и методами исследований, испытаний, измерений;</w:t>
      </w:r>
      <w:r w:rsidRPr="00953D04">
        <w:b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953D04">
        <w:br/>
        <w:t>6) превышению установленных сроков проведения проверки;</w:t>
      </w:r>
      <w:r w:rsidRPr="00953D04">
        <w:br/>
        <w:t>7) выдаче субъекту проверки предписаний или предложений о проведении за их счет мероприятий по контролю.</w:t>
      </w:r>
      <w:r w:rsidRPr="00953D04">
        <w:br/>
        <w:t>88.</w:t>
      </w:r>
      <w:proofErr w:type="gramEnd"/>
      <w:r w:rsidRPr="00953D04">
        <w:t xml:space="preserve"> В случае</w:t>
      </w:r>
      <w:proofErr w:type="gramStart"/>
      <w:r w:rsidRPr="00953D04">
        <w:t>,</w:t>
      </w:r>
      <w:proofErr w:type="gramEnd"/>
      <w:r w:rsidRPr="00953D04">
        <w:t xml:space="preserve"> если при проведении проверки установлено, что деятельность субъекта проверки, эксплуатация ими зданий, строений, сооружений, помещений, оборудования, подобных объектов, транспортных средств, производимые и реализуемые ими товары </w:t>
      </w:r>
      <w:r w:rsidRPr="00953D04">
        <w:lastRenderedPageBreak/>
        <w:t>(выполняемые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r w:rsidRPr="00953D04">
        <w:br/>
        <w:t>89.  В случае</w:t>
      </w:r>
      <w:proofErr w:type="gramStart"/>
      <w:r w:rsidRPr="00953D04">
        <w:t>,</w:t>
      </w:r>
      <w:proofErr w:type="gramEnd"/>
      <w:r w:rsidRPr="00953D04">
        <w:t>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r w:rsidRPr="00953D04">
        <w:br/>
        <w:t xml:space="preserve">90. </w:t>
      </w:r>
      <w:proofErr w:type="gramStart"/>
      <w:r w:rsidRPr="00953D04">
        <w:t>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w:t>
      </w:r>
      <w:proofErr w:type="gramEnd"/>
      <w:r w:rsidRPr="00953D04">
        <w:t xml:space="preserve"> проверки специалист, ответственный за проведение проверки, прекращает исполнение муниципальной функции.</w:t>
      </w:r>
      <w:r w:rsidRPr="00953D04">
        <w:br/>
        <w:t>91. В случае</w:t>
      </w:r>
      <w:proofErr w:type="gramStart"/>
      <w:r w:rsidRPr="00953D04">
        <w:t>,</w:t>
      </w:r>
      <w:proofErr w:type="gramEnd"/>
      <w:r w:rsidRPr="00953D04">
        <w:t xml:space="preserve"> если рассмотренные сведения и факты недостаточны для произведения оценки специалист, ответственный за проведение проверки, готовит проект распоряжения о проведении дополнительной экспертизы с привлечением экспертов (экспертных организаций) и продлении сроков проведения проверки и передает его руководителю уполномоченного органа для принятия решения.</w:t>
      </w:r>
      <w:r w:rsidRPr="00953D04">
        <w:br/>
        <w:t>92. Руководитель уполномоченного органа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специалисту, ответственному за проведение проверки.</w:t>
      </w:r>
      <w:r w:rsidRPr="00953D04">
        <w:br/>
        <w:t>93. Специалист, ответственный за проведение проверки:</w:t>
      </w:r>
      <w:r w:rsidRPr="00953D04">
        <w:br/>
        <w:t>1) уведомляет руководителя субъекта проверки о проведении дополнительной экспертизы и продлении срока проведения проверки под роспись;</w:t>
      </w:r>
      <w:r w:rsidRPr="00953D04">
        <w:br/>
        <w:t>2) организует проведение дополнительной экспертизы.</w:t>
      </w:r>
      <w:r w:rsidRPr="00953D04">
        <w:br/>
        <w:t>94. 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в срок, не превышающий трех рабочих дней после окончания проведения проверки.</w:t>
      </w:r>
      <w:r w:rsidRPr="00953D04">
        <w:br/>
        <w:t>95. Результатом исполнения административной процедуры является акт проверки.</w:t>
      </w:r>
      <w:r w:rsidRPr="00953D04">
        <w:br/>
        <w:t xml:space="preserve">96.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953D04">
        <w:t>микропредприятия</w:t>
      </w:r>
      <w:proofErr w:type="spellEnd"/>
      <w:r w:rsidRPr="00953D04">
        <w:t xml:space="preserve">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953D04">
        <w:t>микропредприятий</w:t>
      </w:r>
      <w:proofErr w:type="spellEnd"/>
      <w:r w:rsidRPr="00953D04">
        <w:t xml:space="preserve"> не более чем на пятнадцать часов.</w:t>
      </w:r>
    </w:p>
    <w:p w:rsidR="00953D04" w:rsidRPr="00953D04" w:rsidRDefault="00953D04" w:rsidP="001E0B82">
      <w:pPr>
        <w:pStyle w:val="a4"/>
      </w:pPr>
      <w:r w:rsidRPr="00953D04">
        <w:rPr>
          <w:u w:val="single"/>
        </w:rPr>
        <w:t>Оформление результатов проверки</w:t>
      </w:r>
      <w:r w:rsidRPr="00953D04">
        <w:br/>
        <w:t>97. Юридическим фактом, являющимся основанием для начала оформления результатов проверки, является составление акта проверки.</w:t>
      </w:r>
      <w:r w:rsidRPr="00953D04">
        <w:br/>
        <w:t>98. Специалист, ответственный за проведение проверки:</w:t>
      </w:r>
      <w:r w:rsidRPr="00953D04">
        <w:br/>
        <w:t>1)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r w:rsidRPr="00953D04">
        <w:br/>
      </w:r>
      <w:proofErr w:type="gramStart"/>
      <w:r w:rsidRPr="00953D04">
        <w:lastRenderedPageBreak/>
        <w:t>2) осуществляет запись о проведенной проверке юридического лица, индивидуального предпринимателя,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имена, отчества и должности должностного лица или должностных лиц, проводящих проверку, заверяя</w:t>
      </w:r>
      <w:proofErr w:type="gramEnd"/>
      <w:r w:rsidRPr="00953D04">
        <w:t xml:space="preserve">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r w:rsidRPr="00953D04">
        <w:br/>
        <w:t xml:space="preserve">99. </w:t>
      </w:r>
      <w:proofErr w:type="gramStart"/>
      <w:r w:rsidRPr="00953D04">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w:t>
      </w:r>
      <w:r w:rsidRPr="00953D04">
        <w:br/>
        <w:t>100.</w:t>
      </w:r>
      <w:proofErr w:type="gramEnd"/>
      <w:r w:rsidRPr="00953D04">
        <w:t xml:space="preserve">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уполномоченного органа.</w:t>
      </w:r>
      <w:r w:rsidRPr="00953D04">
        <w:br/>
        <w:t>101.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w:t>
      </w:r>
      <w:r w:rsidRPr="00953D04">
        <w:br/>
        <w:t>102. В случае</w:t>
      </w:r>
      <w:proofErr w:type="gramStart"/>
      <w:r w:rsidRPr="00953D04">
        <w:t>,</w:t>
      </w:r>
      <w:proofErr w:type="gramEnd"/>
      <w:r w:rsidRPr="00953D04">
        <w:t xml:space="preserve">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r w:rsidRPr="00953D04">
        <w:br/>
        <w:t>103. При выявлении нарушений членами саморегулируемой организации обязательных требований специалист, ответственный за проведение проверки, готовит сообщение о выявленных нарушениях и передает его специалисту, ответственному за делопроизводство, для направления в саморегулируемую организацию в течение пяти рабочих дней со дня окончания проведения проверки.</w:t>
      </w:r>
      <w:r w:rsidRPr="00953D04">
        <w:br/>
        <w:t>104. В случае</w:t>
      </w:r>
      <w:proofErr w:type="gramStart"/>
      <w:r w:rsidRPr="00953D04">
        <w:t>,</w:t>
      </w:r>
      <w:proofErr w:type="gramEnd"/>
      <w:r w:rsidRPr="00953D04">
        <w:t>  если проверка проводилась по фактам, изложенных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 проведения проверки.</w:t>
      </w:r>
      <w:r w:rsidRPr="00953D04">
        <w:br/>
        <w:t xml:space="preserve">105. Специалист, ответственный за проведение проверки, при выявлении в ходе проверки нарушений земельного законодательства направляет полученные в ходе проверки материалы, подтверждающие наличие нарушения земельного законодательства в Управления Федеральной службы государственной регистрации, кадастра и картографии по </w:t>
      </w:r>
      <w:r w:rsidR="004842B2">
        <w:t>Томской</w:t>
      </w:r>
      <w:r w:rsidRPr="00953D04">
        <w:t xml:space="preserve"> области.</w:t>
      </w:r>
      <w:r w:rsidRPr="00953D04">
        <w:br/>
        <w:t>106.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саморегулируемой организации, ответ заявителю, а также предписание об устранении выявленных нарушений.</w:t>
      </w:r>
      <w:r w:rsidRPr="00953D04">
        <w:br/>
        <w:t>107. Максимальный срок выполнения указанных административных действий составляет 4 часа.</w:t>
      </w:r>
      <w:r w:rsidRPr="00953D04">
        <w:br/>
        <w:t>108. Максимальный срок исполнения указанной административной процедуры – 6 рабочих дней.</w:t>
      </w:r>
    </w:p>
    <w:p w:rsidR="00953D04" w:rsidRPr="00953D04" w:rsidRDefault="00953D04" w:rsidP="001E0B82">
      <w:pPr>
        <w:pStyle w:val="a4"/>
      </w:pPr>
      <w:r w:rsidRPr="00953D04">
        <w:rPr>
          <w:b/>
          <w:bCs/>
        </w:rPr>
        <w:lastRenderedPageBreak/>
        <w:t xml:space="preserve">Раздел 4. Порядок и формы </w:t>
      </w:r>
      <w:proofErr w:type="gramStart"/>
      <w:r w:rsidRPr="00953D04">
        <w:rPr>
          <w:b/>
          <w:bCs/>
        </w:rPr>
        <w:t>контроля за</w:t>
      </w:r>
      <w:proofErr w:type="gramEnd"/>
      <w:r w:rsidRPr="00953D04">
        <w:rPr>
          <w:b/>
          <w:bCs/>
        </w:rPr>
        <w:t xml:space="preserve"> исполнением муниципальной функции</w:t>
      </w:r>
    </w:p>
    <w:p w:rsidR="00953D04" w:rsidRPr="00953D04" w:rsidRDefault="00953D04" w:rsidP="001E0B82">
      <w:pPr>
        <w:pStyle w:val="a4"/>
      </w:pPr>
      <w:r w:rsidRPr="00953D04">
        <w:t>109. Уполномоченный орган,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953D04">
        <w:br/>
        <w:t xml:space="preserve">110. Уполномоченный орган осуществляет </w:t>
      </w:r>
      <w:proofErr w:type="gramStart"/>
      <w:r w:rsidRPr="00953D04">
        <w:t>контроль за</w:t>
      </w:r>
      <w:proofErr w:type="gramEnd"/>
      <w:r w:rsidRPr="00953D04">
        <w:t xml:space="preserve"> исполнением должностными лицами уполномоченного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Pr="00953D04">
        <w:br/>
        <w:t>111.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субъекту проверки, права и (или) законные интересы которых нарушены.</w:t>
      </w:r>
      <w:r w:rsidRPr="00953D04">
        <w:br/>
        <w:t>112.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руководителем уполномоченного органа.</w:t>
      </w:r>
      <w:r w:rsidRPr="00953D04">
        <w:br/>
        <w:t>113.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или муниципальных правовых актов.</w:t>
      </w:r>
      <w:r w:rsidRPr="00953D04">
        <w:br/>
        <w:t>114.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w:t>
      </w:r>
      <w:r w:rsidRPr="00953D04">
        <w:br/>
        <w:t>115. Последующий контроль осуществляется путем проведения плановых проверок специально образуемой ревизионной группой уполномоченного органа. К работе ревизионной группы привлекаются представители общественности.</w:t>
      </w:r>
      <w:r w:rsidRPr="00953D04">
        <w:br/>
        <w:t>116.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с учетом периодичности комплексных проверок не менее 1 раза в год и тематических проверок – 2 раз в год.</w:t>
      </w:r>
      <w:r w:rsidRPr="00953D04">
        <w:br/>
        <w:t>117. Проверки могут быть плановыми (осуществляться на основании полугодовых или годовых планов работы уполномоченного органа) и внеплановыми.</w:t>
      </w:r>
      <w:r w:rsidRPr="00953D04">
        <w:br/>
        <w:t>118. Основанием для проведения проверки является распоряжение уполномоченного органа. Результаты проверки оформляются в виде справки, в которой отмечаются выявленные недостатки и предложения по их устранению.</w:t>
      </w:r>
    </w:p>
    <w:p w:rsidR="00953D04" w:rsidRPr="00953D04" w:rsidRDefault="00953D04" w:rsidP="001E0B82">
      <w:pPr>
        <w:pStyle w:val="a4"/>
      </w:pPr>
      <w:r w:rsidRPr="00953D04">
        <w:rPr>
          <w:b/>
          <w:bCs/>
        </w:rPr>
        <w:t>Раздел 5. Досудебный (внесудебный) порядок обжалования решений и действий (бездействия) уполномоченного органа, а также должностных лиц, муниципальных служащих</w:t>
      </w:r>
    </w:p>
    <w:p w:rsidR="00953D04" w:rsidRPr="00953D04" w:rsidRDefault="00953D04" w:rsidP="001E0B82">
      <w:pPr>
        <w:pStyle w:val="a4"/>
      </w:pPr>
      <w:r w:rsidRPr="00953D04">
        <w:t>119.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 обжаловать действия (бездействие) должностных лиц уполномоченного органа,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r w:rsidRPr="00953D04">
        <w:br/>
        <w:t>120.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r w:rsidRPr="00953D04">
        <w:br/>
        <w:t xml:space="preserve">121. </w:t>
      </w:r>
      <w:proofErr w:type="gramStart"/>
      <w:r w:rsidRPr="00953D04">
        <w:t>Вред, причиненный юридическим лицам, индивидуальным предпринимателям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r w:rsidRPr="00953D04">
        <w:br/>
        <w:t>122.</w:t>
      </w:r>
      <w:proofErr w:type="gramEnd"/>
      <w:r w:rsidRPr="00953D04">
        <w:t xml:space="preserve"> </w:t>
      </w:r>
      <w:proofErr w:type="gramStart"/>
      <w:r w:rsidRPr="00953D04">
        <w:t xml:space="preserve">При определении размера вреда, причиненного юридическим лицам, индивидуальным </w:t>
      </w:r>
      <w:r w:rsidRPr="00953D04">
        <w:lastRenderedPageBreak/>
        <w:t>предпринимателям неправомерными действиями (бездействием) уполномоченного органа,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w:t>
      </w:r>
      <w:proofErr w:type="gramEnd"/>
      <w:r w:rsidRPr="00953D04">
        <w:t xml:space="preserve"> помощи.</w:t>
      </w:r>
      <w:r w:rsidRPr="00953D04">
        <w:br/>
        <w:t>123. Вред, причиненный юридическим лицам, индивидуальным предпринимателям правомерными действиями должностных лиц уполномоченного органа возмещению не подлежит, за исключением случаев, предусмотренных федеральными законами.</w:t>
      </w:r>
      <w:r w:rsidRPr="00953D04">
        <w:br/>
        <w:t>124. Объединения юридических лиц, индивидуальных предпринимателей, саморегулируемые организации вправе:</w:t>
      </w:r>
    </w:p>
    <w:p w:rsidR="00953D04" w:rsidRPr="00953D04" w:rsidRDefault="00953D04" w:rsidP="001E0B82">
      <w:pPr>
        <w:pStyle w:val="a4"/>
      </w:pPr>
      <w:r w:rsidRPr="00953D04">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53D04" w:rsidRPr="00953D04" w:rsidRDefault="00953D04" w:rsidP="001E0B82">
      <w:pPr>
        <w:pStyle w:val="a4"/>
      </w:pPr>
      <w:r w:rsidRPr="00953D04">
        <w:t>обращаться в суд в защиту нарушенных при осуществлении муниципальной функции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53D04" w:rsidRPr="00953D04" w:rsidRDefault="00953D04" w:rsidP="001E0B82">
      <w:pPr>
        <w:pStyle w:val="a4"/>
      </w:pPr>
      <w:r w:rsidRPr="00953D04">
        <w:t>125. Результаты проверки юридического лица, индивидуального предпринимателя, проведенной уполномоченным органом с грубыми нарушениями, не могут являться доказательствами нарушения субъектом проверки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r w:rsidRPr="00953D04">
        <w:br/>
        <w:t>К грубым нарушениям относится нарушение требований о том, что:</w:t>
      </w:r>
      <w:r w:rsidRPr="00953D04">
        <w:br/>
        <w:t>1) плановые проверки проводятся не чаще чем один раз в три года;</w:t>
      </w:r>
      <w:r w:rsidRPr="00953D04">
        <w:br/>
        <w:t>2) плановые проверки проводятся на основании разрабатываемых уполномоченным органами в соответствии с его полномочиями ежегодных планов (в части отсутствия оснований проведения плановой проверки);</w:t>
      </w:r>
      <w:r w:rsidRPr="00953D04">
        <w:br/>
        <w:t>3) о проведении плановой проверки юридическое лицо, индивидуальный предприниматель уведомляются уполномоченным органом не позднее чем в течение трех рабочих дней до начала ее проведения посредством направления копии распоряжения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или иным доступным способом;</w:t>
      </w:r>
      <w:r w:rsidRPr="00953D04">
        <w:br/>
      </w:r>
      <w:proofErr w:type="gramStart"/>
      <w:r w:rsidRPr="00953D04">
        <w:t xml:space="preserve">4) о проведении внеплановой выездной проверки, за исключением внеплановой выездной проверки, при поступлении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перечисленных в </w:t>
      </w:r>
      <w:proofErr w:type="spellStart"/>
      <w:r w:rsidRPr="00953D04">
        <w:t>п.п</w:t>
      </w:r>
      <w:proofErr w:type="spellEnd"/>
      <w:r w:rsidRPr="00953D04">
        <w:t>. 1-3 п. 46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w:t>
      </w:r>
      <w:proofErr w:type="gramEnd"/>
      <w:r w:rsidRPr="00953D04">
        <w:t xml:space="preserve"> четыре часа до начала ее проведения любым доступным способом (в части срока уведомления о проведении проверки);</w:t>
      </w:r>
      <w:r w:rsidRPr="00953D04">
        <w:br/>
        <w:t xml:space="preserve">5) основаниями для проведения внеплановой выездной проверки являются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перечисленных в </w:t>
      </w:r>
      <w:proofErr w:type="spellStart"/>
      <w:r w:rsidRPr="00953D04">
        <w:t>п.п</w:t>
      </w:r>
      <w:proofErr w:type="spellEnd"/>
      <w:r w:rsidRPr="00953D04">
        <w:t>. 1-3 п. 46 настоящего административного регламента;</w:t>
      </w:r>
      <w:r w:rsidRPr="00953D04">
        <w:br/>
        <w:t xml:space="preserve">6)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перечисленных в </w:t>
      </w:r>
      <w:proofErr w:type="spellStart"/>
      <w:r w:rsidRPr="00953D04">
        <w:t>п.п</w:t>
      </w:r>
      <w:proofErr w:type="spellEnd"/>
      <w:r w:rsidRPr="00953D04">
        <w:t>. 1-3 п. 46 настоящего административного регламента не могут служить основанием для проведения внеплановой проверки;</w:t>
      </w:r>
      <w:r w:rsidRPr="00953D04">
        <w:br/>
      </w:r>
      <w:proofErr w:type="gramStart"/>
      <w:r w:rsidRPr="00953D04">
        <w:t xml:space="preserve">7)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w:t>
      </w:r>
      <w:r w:rsidRPr="00953D04">
        <w:lastRenderedPageBreak/>
        <w:t xml:space="preserve">малого или среднего предпринимательства, может быть проведена по основаниям, перечисленным в </w:t>
      </w:r>
      <w:proofErr w:type="spellStart"/>
      <w:r w:rsidRPr="00953D04">
        <w:t>п.п</w:t>
      </w:r>
      <w:proofErr w:type="spellEnd"/>
      <w:r w:rsidRPr="00953D04">
        <w:t>. 1-3 п. 46 настоящего административного регламента,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 (в части согласования с органами прокуратуры внеплановой выездной</w:t>
      </w:r>
      <w:proofErr w:type="gramEnd"/>
      <w:r w:rsidRPr="00953D04">
        <w:t xml:space="preserve"> проверки);</w:t>
      </w:r>
      <w:r w:rsidRPr="00953D04">
        <w:br/>
        <w:t xml:space="preserve">8)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953D04">
        <w:t>микропредприятия</w:t>
      </w:r>
      <w:proofErr w:type="spellEnd"/>
      <w:r w:rsidRPr="00953D04">
        <w:t xml:space="preserve"> в год (в части нарушения сроков и времени проведения проверок в отношении субъектов малого предпринимательства);</w:t>
      </w:r>
      <w:r w:rsidRPr="00953D04">
        <w:br/>
      </w:r>
      <w:proofErr w:type="gramStart"/>
      <w:r w:rsidRPr="00953D04">
        <w:t xml:space="preserve">9) </w:t>
      </w:r>
      <w:proofErr w:type="gramEnd"/>
      <w:r w:rsidRPr="00953D04">
        <w:t>проверка проводится на основании распоряжения руководителя, заместителя руководителя уполномоченного органа;</w:t>
      </w:r>
      <w:r w:rsidRPr="00953D04">
        <w:br/>
      </w:r>
      <w:proofErr w:type="gramStart"/>
      <w:r w:rsidRPr="00953D04">
        <w:t>10) при проведении проверки должностные лица уполномоченного органа не вправе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(в части требования документов, не относящихся к предмету проверки);</w:t>
      </w:r>
      <w:proofErr w:type="gramEnd"/>
      <w:r w:rsidRPr="00953D04">
        <w:br/>
        <w:t>11) при проведении проверки должностные лица уполномоченного органа не вправе превышать установленные сроки проведения проверки (в части превышения установленных сроков проведения проверок);</w:t>
      </w:r>
      <w:r w:rsidRPr="00953D04">
        <w:br/>
        <w:t xml:space="preserve">12)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3D04">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(в части непредставления акта</w:t>
      </w:r>
      <w:proofErr w:type="gramEnd"/>
      <w:r w:rsidRPr="00953D04">
        <w:t xml:space="preserve"> проверки).</w:t>
      </w:r>
    </w:p>
    <w:p w:rsidR="00953D04" w:rsidRPr="00953D04" w:rsidRDefault="00953D04" w:rsidP="00953D04">
      <w:pPr>
        <w:widowControl w:val="0"/>
        <w:autoSpaceDE w:val="0"/>
        <w:autoSpaceDN w:val="0"/>
        <w:adjustRightInd w:val="0"/>
        <w:jc w:val="center"/>
        <w:outlineLvl w:val="1"/>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Default="00AB1D83" w:rsidP="00310C32">
      <w:pPr>
        <w:widowControl w:val="0"/>
        <w:autoSpaceDE w:val="0"/>
        <w:autoSpaceDN w:val="0"/>
        <w:adjustRightInd w:val="0"/>
        <w:jc w:val="both"/>
        <w:rPr>
          <w:rFonts w:cs="Times New Roman"/>
          <w:szCs w:val="24"/>
          <w:lang w:val="en-US"/>
        </w:rPr>
      </w:pPr>
    </w:p>
    <w:p w:rsidR="00AB1D83" w:rsidRPr="00AB1D83" w:rsidRDefault="00AB1D83" w:rsidP="00310C32">
      <w:pPr>
        <w:widowControl w:val="0"/>
        <w:autoSpaceDE w:val="0"/>
        <w:autoSpaceDN w:val="0"/>
        <w:adjustRightInd w:val="0"/>
        <w:jc w:val="both"/>
        <w:rPr>
          <w:rFonts w:cs="Times New Roman"/>
          <w:szCs w:val="24"/>
          <w:lang w:val="en-US"/>
        </w:rPr>
      </w:pPr>
    </w:p>
    <w:p w:rsidR="00310C32" w:rsidRDefault="00310C32" w:rsidP="00310C32">
      <w:pPr>
        <w:widowControl w:val="0"/>
        <w:autoSpaceDE w:val="0"/>
        <w:autoSpaceDN w:val="0"/>
        <w:adjustRightInd w:val="0"/>
        <w:jc w:val="both"/>
        <w:rPr>
          <w:rFonts w:cs="Times New Roman"/>
          <w:szCs w:val="24"/>
        </w:rPr>
      </w:pPr>
    </w:p>
    <w:p w:rsidR="00310C32" w:rsidRDefault="00310C32" w:rsidP="00310C32">
      <w:pPr>
        <w:widowControl w:val="0"/>
        <w:autoSpaceDE w:val="0"/>
        <w:autoSpaceDN w:val="0"/>
        <w:adjustRightInd w:val="0"/>
        <w:jc w:val="right"/>
        <w:outlineLvl w:val="1"/>
        <w:rPr>
          <w:rFonts w:cs="Times New Roman"/>
          <w:szCs w:val="24"/>
        </w:rPr>
      </w:pPr>
      <w:bookmarkStart w:id="3" w:name="Par304"/>
      <w:bookmarkStart w:id="4" w:name="Par378"/>
      <w:bookmarkEnd w:id="3"/>
      <w:bookmarkEnd w:id="4"/>
      <w:r>
        <w:rPr>
          <w:rFonts w:cs="Times New Roman"/>
          <w:szCs w:val="24"/>
        </w:rPr>
        <w:lastRenderedPageBreak/>
        <w:t>Приложение 2</w:t>
      </w:r>
    </w:p>
    <w:p w:rsidR="00310C32" w:rsidRDefault="00310C32" w:rsidP="00310C32">
      <w:pPr>
        <w:widowControl w:val="0"/>
        <w:autoSpaceDE w:val="0"/>
        <w:autoSpaceDN w:val="0"/>
        <w:adjustRightInd w:val="0"/>
        <w:jc w:val="right"/>
        <w:rPr>
          <w:rFonts w:cs="Times New Roman"/>
          <w:szCs w:val="24"/>
        </w:rPr>
      </w:pPr>
      <w:r>
        <w:rPr>
          <w:rFonts w:cs="Times New Roman"/>
          <w:szCs w:val="24"/>
        </w:rPr>
        <w:t>к Административному регламенту</w:t>
      </w:r>
    </w:p>
    <w:p w:rsidR="00310C32" w:rsidRDefault="00310C32" w:rsidP="00310C32">
      <w:pPr>
        <w:widowControl w:val="0"/>
        <w:autoSpaceDE w:val="0"/>
        <w:autoSpaceDN w:val="0"/>
        <w:adjustRightInd w:val="0"/>
        <w:jc w:val="right"/>
        <w:rPr>
          <w:rFonts w:cs="Times New Roman"/>
          <w:szCs w:val="24"/>
        </w:rPr>
      </w:pPr>
      <w:r>
        <w:rPr>
          <w:rFonts w:cs="Times New Roman"/>
          <w:szCs w:val="24"/>
        </w:rPr>
        <w:t xml:space="preserve">по </w:t>
      </w:r>
      <w:r w:rsidR="00AB1D83">
        <w:rPr>
          <w:rFonts w:cs="Times New Roman"/>
          <w:szCs w:val="24"/>
        </w:rPr>
        <w:t>осуществлению</w:t>
      </w:r>
    </w:p>
    <w:p w:rsidR="00310C32" w:rsidRDefault="00AB1D83" w:rsidP="00310C32">
      <w:pPr>
        <w:widowControl w:val="0"/>
        <w:autoSpaceDE w:val="0"/>
        <w:autoSpaceDN w:val="0"/>
        <w:adjustRightInd w:val="0"/>
        <w:jc w:val="right"/>
        <w:rPr>
          <w:rFonts w:cs="Times New Roman"/>
          <w:szCs w:val="24"/>
        </w:rPr>
      </w:pPr>
      <w:r>
        <w:rPr>
          <w:rFonts w:cs="Times New Roman"/>
          <w:szCs w:val="24"/>
        </w:rPr>
        <w:t xml:space="preserve"> муниципального земельного контроля </w:t>
      </w:r>
    </w:p>
    <w:p w:rsidR="00310C32" w:rsidRDefault="00310C32" w:rsidP="00310C32">
      <w:pPr>
        <w:widowControl w:val="0"/>
        <w:autoSpaceDE w:val="0"/>
        <w:autoSpaceDN w:val="0"/>
        <w:adjustRightInd w:val="0"/>
        <w:jc w:val="right"/>
        <w:rPr>
          <w:rFonts w:cs="Times New Roman"/>
          <w:szCs w:val="24"/>
        </w:rPr>
      </w:pPr>
      <w:r>
        <w:rPr>
          <w:rFonts w:cs="Times New Roman"/>
          <w:szCs w:val="24"/>
        </w:rPr>
        <w:t xml:space="preserve"> на территории</w:t>
      </w:r>
      <w:r w:rsidR="00B673DE">
        <w:rPr>
          <w:rFonts w:cs="Times New Roman"/>
          <w:szCs w:val="24"/>
        </w:rPr>
        <w:t xml:space="preserve"> </w:t>
      </w:r>
      <w:proofErr w:type="spellStart"/>
      <w:r w:rsidR="0076251C">
        <w:rPr>
          <w:rFonts w:cs="Times New Roman"/>
          <w:szCs w:val="24"/>
        </w:rPr>
        <w:t>Толпаровского</w:t>
      </w:r>
      <w:proofErr w:type="spellEnd"/>
      <w:r w:rsidR="0076251C">
        <w:rPr>
          <w:rFonts w:cs="Times New Roman"/>
          <w:szCs w:val="24"/>
        </w:rPr>
        <w:t xml:space="preserve"> </w:t>
      </w:r>
      <w:r w:rsidR="00AB1D83">
        <w:rPr>
          <w:rFonts w:cs="Times New Roman"/>
          <w:szCs w:val="24"/>
        </w:rPr>
        <w:t>сельского поселения</w:t>
      </w:r>
    </w:p>
    <w:p w:rsidR="00310C32" w:rsidRDefault="00310C32" w:rsidP="00310C32">
      <w:pPr>
        <w:widowControl w:val="0"/>
        <w:autoSpaceDE w:val="0"/>
        <w:autoSpaceDN w:val="0"/>
        <w:adjustRightInd w:val="0"/>
        <w:jc w:val="both"/>
        <w:rPr>
          <w:rFonts w:cs="Times New Roman"/>
          <w:szCs w:val="24"/>
        </w:rPr>
      </w:pPr>
    </w:p>
    <w:p w:rsidR="00310C32" w:rsidRPr="00B673DE" w:rsidRDefault="00310C32" w:rsidP="00310C32">
      <w:pPr>
        <w:widowControl w:val="0"/>
        <w:autoSpaceDE w:val="0"/>
        <w:autoSpaceDN w:val="0"/>
        <w:adjustRightInd w:val="0"/>
        <w:jc w:val="center"/>
        <w:rPr>
          <w:rFonts w:cs="Times New Roman"/>
          <w:b/>
          <w:bCs/>
          <w:sz w:val="16"/>
          <w:szCs w:val="16"/>
        </w:rPr>
      </w:pPr>
      <w:bookmarkStart w:id="5" w:name="Par384"/>
      <w:bookmarkEnd w:id="5"/>
      <w:r w:rsidRPr="00B673DE">
        <w:rPr>
          <w:rFonts w:cs="Times New Roman"/>
          <w:b/>
          <w:bCs/>
          <w:sz w:val="16"/>
          <w:szCs w:val="16"/>
        </w:rPr>
        <w:t>БЛОК-СХЕМА</w:t>
      </w:r>
    </w:p>
    <w:p w:rsidR="00310C32" w:rsidRPr="00B673DE" w:rsidRDefault="00310C32" w:rsidP="00AB1D83">
      <w:pPr>
        <w:widowControl w:val="0"/>
        <w:autoSpaceDE w:val="0"/>
        <w:autoSpaceDN w:val="0"/>
        <w:adjustRightInd w:val="0"/>
        <w:jc w:val="center"/>
        <w:rPr>
          <w:rFonts w:cs="Times New Roman"/>
          <w:b/>
          <w:bCs/>
          <w:sz w:val="16"/>
          <w:szCs w:val="16"/>
        </w:rPr>
      </w:pPr>
      <w:r w:rsidRPr="00B673DE">
        <w:rPr>
          <w:rFonts w:cs="Times New Roman"/>
          <w:b/>
          <w:bCs/>
          <w:sz w:val="16"/>
          <w:szCs w:val="16"/>
        </w:rPr>
        <w:t xml:space="preserve">ПО </w:t>
      </w:r>
      <w:r w:rsidR="00AB1D83" w:rsidRPr="00B673DE">
        <w:rPr>
          <w:rFonts w:cs="Times New Roman"/>
          <w:b/>
          <w:bCs/>
          <w:sz w:val="16"/>
          <w:szCs w:val="16"/>
        </w:rPr>
        <w:t xml:space="preserve">ОСУЩЕСТВЛЕНИЮ МУНИЦИПАЛЬНОГО ЗЕМЕЛЬНОГО КОНТРОЛЯ </w:t>
      </w:r>
      <w:r w:rsidRPr="00B673DE">
        <w:rPr>
          <w:rFonts w:cs="Times New Roman"/>
          <w:b/>
          <w:bCs/>
          <w:sz w:val="16"/>
          <w:szCs w:val="16"/>
        </w:rPr>
        <w:t xml:space="preserve"> НА ТЕРРИТОРИИ </w:t>
      </w:r>
      <w:r w:rsidR="0076251C" w:rsidRPr="00B673DE">
        <w:rPr>
          <w:rFonts w:cs="Times New Roman"/>
          <w:b/>
          <w:bCs/>
          <w:sz w:val="16"/>
          <w:szCs w:val="16"/>
        </w:rPr>
        <w:t>ТОЛПАРОВСКОГО</w:t>
      </w:r>
      <w:r w:rsidRPr="00B673DE">
        <w:rPr>
          <w:rFonts w:cs="Times New Roman"/>
          <w:b/>
          <w:bCs/>
          <w:sz w:val="16"/>
          <w:szCs w:val="16"/>
        </w:rPr>
        <w:t xml:space="preserve">  СЕЛЬСКОГО ПОСЕЛЕНИЯ"</w:t>
      </w:r>
    </w:p>
    <w:p w:rsidR="00310C32" w:rsidRPr="00B673DE" w:rsidRDefault="00310C32" w:rsidP="00310C32">
      <w:pPr>
        <w:widowControl w:val="0"/>
        <w:autoSpaceDE w:val="0"/>
        <w:autoSpaceDN w:val="0"/>
        <w:adjustRightInd w:val="0"/>
        <w:rPr>
          <w:rFonts w:cs="Times New Roman"/>
          <w:sz w:val="16"/>
          <w:szCs w:val="16"/>
        </w:rPr>
      </w:pPr>
    </w:p>
    <w:p w:rsidR="00310C32" w:rsidRPr="00B673DE" w:rsidRDefault="00310C32" w:rsidP="00310C32">
      <w:pPr>
        <w:pStyle w:val="ConsPlusNonformat"/>
        <w:rPr>
          <w:sz w:val="16"/>
          <w:szCs w:val="16"/>
        </w:rPr>
      </w:pPr>
      <w:r w:rsidRPr="00B673DE">
        <w:rPr>
          <w:sz w:val="16"/>
          <w:szCs w:val="16"/>
        </w:rPr>
        <w:t xml:space="preserve">                         ┌───────────────────────┐</w:t>
      </w:r>
    </w:p>
    <w:p w:rsidR="00310C32" w:rsidRPr="00B673DE" w:rsidRDefault="00310C32" w:rsidP="00310C32">
      <w:pPr>
        <w:pStyle w:val="ConsPlusNonformat"/>
        <w:rPr>
          <w:sz w:val="16"/>
          <w:szCs w:val="16"/>
        </w:rPr>
      </w:pPr>
      <w:r w:rsidRPr="00B673DE">
        <w:rPr>
          <w:sz w:val="16"/>
          <w:szCs w:val="16"/>
        </w:rPr>
        <w:t xml:space="preserve">                         │ Планирование проверок │</w:t>
      </w:r>
    </w:p>
    <w:p w:rsidR="00310C32" w:rsidRPr="00B673DE" w:rsidRDefault="00310C32" w:rsidP="00310C32">
      <w:pPr>
        <w:pStyle w:val="ConsPlusNonformat"/>
        <w:rPr>
          <w:sz w:val="16"/>
          <w:szCs w:val="16"/>
        </w:rPr>
      </w:pPr>
      <w:r w:rsidRPr="00B673DE">
        <w:rPr>
          <w:sz w:val="16"/>
          <w:szCs w:val="16"/>
        </w:rPr>
        <w:t xml:space="preserve">                         └────────────┬──────────┘</w:t>
      </w:r>
    </w:p>
    <w:p w:rsidR="00310C32" w:rsidRPr="00B673DE" w:rsidRDefault="00310C32" w:rsidP="00310C32">
      <w:pPr>
        <w:pStyle w:val="ConsPlusNonformat"/>
        <w:rPr>
          <w:sz w:val="16"/>
          <w:szCs w:val="16"/>
        </w:rPr>
      </w:pPr>
      <w:r w:rsidRPr="00B673DE">
        <w:rPr>
          <w:sz w:val="16"/>
          <w:szCs w:val="16"/>
        </w:rPr>
        <w:t xml:space="preserve">                                      v</w:t>
      </w:r>
    </w:p>
    <w:p w:rsidR="00310C32" w:rsidRPr="00B673DE" w:rsidRDefault="00310C32" w:rsidP="00310C32">
      <w:pPr>
        <w:pStyle w:val="ConsPlusNonformat"/>
        <w:rPr>
          <w:sz w:val="16"/>
          <w:szCs w:val="16"/>
        </w:rPr>
      </w:pPr>
      <w:r w:rsidRPr="00B673DE">
        <w:rPr>
          <w:sz w:val="16"/>
          <w:szCs w:val="16"/>
        </w:rPr>
        <w:t xml:space="preserve">                         ┌───────────────────────┐</w:t>
      </w:r>
    </w:p>
    <w:p w:rsidR="00310C32" w:rsidRPr="00B673DE" w:rsidRDefault="00310C32" w:rsidP="00310C32">
      <w:pPr>
        <w:pStyle w:val="ConsPlusNonformat"/>
        <w:rPr>
          <w:sz w:val="16"/>
          <w:szCs w:val="16"/>
        </w:rPr>
      </w:pPr>
      <w:r w:rsidRPr="00B673DE">
        <w:rPr>
          <w:sz w:val="16"/>
          <w:szCs w:val="16"/>
        </w:rPr>
        <w:t xml:space="preserve">                         │   Принятие решения    │</w:t>
      </w:r>
    </w:p>
    <w:p w:rsidR="00310C32" w:rsidRPr="00B673DE" w:rsidRDefault="00310C32" w:rsidP="00310C32">
      <w:pPr>
        <w:pStyle w:val="ConsPlusNonformat"/>
        <w:rPr>
          <w:sz w:val="16"/>
          <w:szCs w:val="16"/>
        </w:rPr>
      </w:pPr>
      <w:r w:rsidRPr="00B673DE">
        <w:rPr>
          <w:sz w:val="16"/>
          <w:szCs w:val="16"/>
        </w:rPr>
        <w:t xml:space="preserve">       ┌─────────────────┤ о проведении проверки ├──────┐</w:t>
      </w:r>
    </w:p>
    <w:p w:rsidR="00310C32" w:rsidRPr="00B673DE" w:rsidRDefault="00310C32" w:rsidP="00310C32">
      <w:pPr>
        <w:pStyle w:val="ConsPlusNonformat"/>
        <w:rPr>
          <w:sz w:val="16"/>
          <w:szCs w:val="16"/>
        </w:rPr>
      </w:pPr>
      <w:r w:rsidRPr="00B673DE">
        <w:rPr>
          <w:sz w:val="16"/>
          <w:szCs w:val="16"/>
        </w:rPr>
        <w:t xml:space="preserve">       v                 └───────────────────────┘      v</w:t>
      </w:r>
    </w:p>
    <w:p w:rsidR="00310C32" w:rsidRPr="00B673DE" w:rsidRDefault="00310C32" w:rsidP="00310C32">
      <w:pPr>
        <w:pStyle w:val="ConsPlusNonformat"/>
        <w:rPr>
          <w:sz w:val="16"/>
          <w:szCs w:val="16"/>
        </w:rPr>
      </w:pPr>
      <w:r w:rsidRPr="00B673DE">
        <w:rPr>
          <w:sz w:val="16"/>
          <w:szCs w:val="16"/>
        </w:rPr>
        <w:t xml:space="preserve">  ┌──────────┐                                   ┌─────────────┐</w:t>
      </w:r>
    </w:p>
    <w:p w:rsidR="00310C32" w:rsidRPr="00B673DE" w:rsidRDefault="00310C32" w:rsidP="00310C32">
      <w:pPr>
        <w:pStyle w:val="ConsPlusNonformat"/>
        <w:rPr>
          <w:sz w:val="16"/>
          <w:szCs w:val="16"/>
        </w:rPr>
      </w:pPr>
      <w:r w:rsidRPr="00B673DE">
        <w:rPr>
          <w:sz w:val="16"/>
          <w:szCs w:val="16"/>
        </w:rPr>
        <w:t xml:space="preserve">  │ Плановая │                                   │ Внеплановая │</w:t>
      </w:r>
    </w:p>
    <w:p w:rsidR="00310C32" w:rsidRPr="00B673DE" w:rsidRDefault="00310C32" w:rsidP="00310C32">
      <w:pPr>
        <w:pStyle w:val="ConsPlusNonformat"/>
        <w:rPr>
          <w:sz w:val="16"/>
          <w:szCs w:val="16"/>
        </w:rPr>
      </w:pPr>
      <w:r w:rsidRPr="00B673DE">
        <w:rPr>
          <w:sz w:val="16"/>
          <w:szCs w:val="16"/>
        </w:rPr>
        <w:t xml:space="preserve">  │ проверка │                                   │  </w:t>
      </w:r>
      <w:proofErr w:type="gramStart"/>
      <w:r w:rsidRPr="00B673DE">
        <w:rPr>
          <w:sz w:val="16"/>
          <w:szCs w:val="16"/>
        </w:rPr>
        <w:t>проверка</w:t>
      </w:r>
      <w:proofErr w:type="gramEnd"/>
      <w:r w:rsidRPr="00B673DE">
        <w:rPr>
          <w:sz w:val="16"/>
          <w:szCs w:val="16"/>
        </w:rPr>
        <w:t xml:space="preserve">   │</w:t>
      </w:r>
    </w:p>
    <w:p w:rsidR="00310C32" w:rsidRPr="00B673DE" w:rsidRDefault="00310C32" w:rsidP="00310C32">
      <w:pPr>
        <w:pStyle w:val="ConsPlusNonformat"/>
        <w:rPr>
          <w:sz w:val="16"/>
          <w:szCs w:val="16"/>
        </w:rPr>
      </w:pPr>
      <w:r w:rsidRPr="00B673DE">
        <w:rPr>
          <w:sz w:val="16"/>
          <w:szCs w:val="16"/>
        </w:rPr>
        <w:t xml:space="preserve">  └─────┬────┘                                   └──────┬──────┘</w:t>
      </w:r>
    </w:p>
    <w:p w:rsidR="00310C32" w:rsidRPr="00B673DE" w:rsidRDefault="00310C32" w:rsidP="00310C32">
      <w:pPr>
        <w:pStyle w:val="ConsPlusNonformat"/>
        <w:rPr>
          <w:sz w:val="16"/>
          <w:szCs w:val="16"/>
        </w:rPr>
      </w:pPr>
      <w:r w:rsidRPr="00B673DE">
        <w:rPr>
          <w:sz w:val="16"/>
          <w:szCs w:val="16"/>
        </w:rPr>
        <w:t xml:space="preserve">        └─────────────┐                             ┌───┘</w:t>
      </w:r>
    </w:p>
    <w:p w:rsidR="00310C32" w:rsidRPr="00B673DE" w:rsidRDefault="00310C32" w:rsidP="00310C32">
      <w:pPr>
        <w:pStyle w:val="ConsPlusNonformat"/>
        <w:rPr>
          <w:sz w:val="16"/>
          <w:szCs w:val="16"/>
        </w:rPr>
      </w:pPr>
      <w:r w:rsidRPr="00B673DE">
        <w:rPr>
          <w:sz w:val="16"/>
          <w:szCs w:val="16"/>
        </w:rPr>
        <w:t xml:space="preserve">                      v                             </w:t>
      </w:r>
      <w:proofErr w:type="spellStart"/>
      <w:r w:rsidRPr="00B673DE">
        <w:rPr>
          <w:sz w:val="16"/>
          <w:szCs w:val="16"/>
        </w:rPr>
        <w:t>v</w:t>
      </w:r>
      <w:proofErr w:type="spellEnd"/>
    </w:p>
    <w:p w:rsidR="00310C32" w:rsidRPr="00B673DE" w:rsidRDefault="00310C32" w:rsidP="00310C32">
      <w:pPr>
        <w:pStyle w:val="ConsPlusNonformat"/>
        <w:rPr>
          <w:sz w:val="16"/>
          <w:szCs w:val="16"/>
        </w:rPr>
      </w:pPr>
      <w:r w:rsidRPr="00B673DE">
        <w:rPr>
          <w:sz w:val="16"/>
          <w:szCs w:val="16"/>
        </w:rPr>
        <w:t xml:space="preserve">                  ┌────────────────────────────────────┐</w:t>
      </w:r>
    </w:p>
    <w:p w:rsidR="00310C32" w:rsidRPr="00B673DE" w:rsidRDefault="00310C32" w:rsidP="00310C32">
      <w:pPr>
        <w:pStyle w:val="ConsPlusNonformat"/>
        <w:rPr>
          <w:sz w:val="16"/>
          <w:szCs w:val="16"/>
        </w:rPr>
      </w:pPr>
      <w:r w:rsidRPr="00B673DE">
        <w:rPr>
          <w:sz w:val="16"/>
          <w:szCs w:val="16"/>
        </w:rPr>
        <w:t xml:space="preserve">                  │ Принятие распоряжения руководителя │</w:t>
      </w:r>
    </w:p>
    <w:p w:rsidR="00310C32" w:rsidRPr="00B673DE" w:rsidRDefault="00310C32" w:rsidP="00310C32">
      <w:pPr>
        <w:pStyle w:val="ConsPlusNonformat"/>
        <w:rPr>
          <w:sz w:val="16"/>
          <w:szCs w:val="16"/>
        </w:rPr>
      </w:pPr>
      <w:r w:rsidRPr="00B673DE">
        <w:rPr>
          <w:sz w:val="16"/>
          <w:szCs w:val="16"/>
        </w:rPr>
        <w:t xml:space="preserve">                  └─┬────────────────┬────────────────┬┘</w:t>
      </w:r>
    </w:p>
    <w:p w:rsidR="00310C32" w:rsidRPr="00B673DE" w:rsidRDefault="00310C32" w:rsidP="00310C32">
      <w:pPr>
        <w:pStyle w:val="ConsPlusNonformat"/>
        <w:rPr>
          <w:sz w:val="16"/>
          <w:szCs w:val="16"/>
        </w:rPr>
      </w:pPr>
      <w:r w:rsidRPr="00B673DE">
        <w:rPr>
          <w:sz w:val="16"/>
          <w:szCs w:val="16"/>
        </w:rPr>
        <w:t xml:space="preserve">                    v                │                v</w:t>
      </w:r>
    </w:p>
    <w:p w:rsidR="00310C32" w:rsidRPr="00B673DE" w:rsidRDefault="00310C32" w:rsidP="00310C32">
      <w:pPr>
        <w:pStyle w:val="ConsPlusNonformat"/>
        <w:rPr>
          <w:sz w:val="16"/>
          <w:szCs w:val="16"/>
        </w:rPr>
      </w:pPr>
      <w:r w:rsidRPr="00B673DE">
        <w:rPr>
          <w:sz w:val="16"/>
          <w:szCs w:val="16"/>
        </w:rPr>
        <w:t>┌───────────────────────────────────┐│┌───────────────────────────────┐</w:t>
      </w:r>
    </w:p>
    <w:p w:rsidR="00310C32" w:rsidRPr="00B673DE" w:rsidRDefault="00310C32" w:rsidP="00310C32">
      <w:pPr>
        <w:pStyle w:val="ConsPlusNonformat"/>
        <w:rPr>
          <w:sz w:val="16"/>
          <w:szCs w:val="16"/>
        </w:rPr>
      </w:pPr>
      <w:r w:rsidRPr="00B673DE">
        <w:rPr>
          <w:sz w:val="16"/>
          <w:szCs w:val="16"/>
        </w:rPr>
        <w:t>│  Уведомление юридического лица,   │││    Согласование с органами    │</w:t>
      </w:r>
    </w:p>
    <w:p w:rsidR="00310C32" w:rsidRPr="00B673DE" w:rsidRDefault="00310C32" w:rsidP="00310C32">
      <w:pPr>
        <w:pStyle w:val="ConsPlusNonformat"/>
        <w:rPr>
          <w:sz w:val="16"/>
          <w:szCs w:val="16"/>
        </w:rPr>
      </w:pPr>
      <w:r w:rsidRPr="00B673DE">
        <w:rPr>
          <w:sz w:val="16"/>
          <w:szCs w:val="16"/>
        </w:rPr>
        <w:t>│ индивидуального предпринимателя о │││          прокуратуры          │</w:t>
      </w:r>
    </w:p>
    <w:p w:rsidR="00310C32" w:rsidRPr="00B673DE" w:rsidRDefault="00310C32" w:rsidP="00310C32">
      <w:pPr>
        <w:pStyle w:val="ConsPlusNonformat"/>
        <w:rPr>
          <w:sz w:val="16"/>
          <w:szCs w:val="16"/>
        </w:rPr>
      </w:pPr>
      <w:r w:rsidRPr="00B673DE">
        <w:rPr>
          <w:sz w:val="16"/>
          <w:szCs w:val="16"/>
        </w:rPr>
        <w:t xml:space="preserve">│ </w:t>
      </w:r>
      <w:proofErr w:type="gramStart"/>
      <w:r w:rsidRPr="00B673DE">
        <w:rPr>
          <w:sz w:val="16"/>
          <w:szCs w:val="16"/>
        </w:rPr>
        <w:t>проведении</w:t>
      </w:r>
      <w:proofErr w:type="gramEnd"/>
      <w:r w:rsidRPr="00B673DE">
        <w:rPr>
          <w:sz w:val="16"/>
          <w:szCs w:val="16"/>
        </w:rPr>
        <w:t xml:space="preserve"> плановой проверки  не  │││проведения внеплановой выездной│</w:t>
      </w:r>
    </w:p>
    <w:p w:rsidR="00310C32" w:rsidRPr="00B673DE" w:rsidRDefault="00310C32" w:rsidP="00310C32">
      <w:pPr>
        <w:pStyle w:val="ConsPlusNonformat"/>
        <w:rPr>
          <w:sz w:val="16"/>
          <w:szCs w:val="16"/>
        </w:rPr>
      </w:pPr>
      <w:r w:rsidRPr="00B673DE">
        <w:rPr>
          <w:sz w:val="16"/>
          <w:szCs w:val="16"/>
        </w:rPr>
        <w:t xml:space="preserve">│позднее чем в течение трех рабочих │││проверки, если в соответствии </w:t>
      </w:r>
      <w:proofErr w:type="gramStart"/>
      <w:r w:rsidRPr="00B673DE">
        <w:rPr>
          <w:sz w:val="16"/>
          <w:szCs w:val="16"/>
        </w:rPr>
        <w:t>с</w:t>
      </w:r>
      <w:proofErr w:type="gramEnd"/>
      <w:r w:rsidRPr="00B673DE">
        <w:rPr>
          <w:sz w:val="16"/>
          <w:szCs w:val="16"/>
        </w:rPr>
        <w:t>│</w:t>
      </w:r>
    </w:p>
    <w:p w:rsidR="00310C32" w:rsidRPr="00B673DE" w:rsidRDefault="00310C32" w:rsidP="00310C32">
      <w:pPr>
        <w:pStyle w:val="ConsPlusNonformat"/>
        <w:rPr>
          <w:sz w:val="16"/>
          <w:szCs w:val="16"/>
        </w:rPr>
      </w:pPr>
      <w:r w:rsidRPr="00B673DE">
        <w:rPr>
          <w:sz w:val="16"/>
          <w:szCs w:val="16"/>
        </w:rPr>
        <w:t>│   дней до начала ее проведения    │││ действующим законодательством │</w:t>
      </w:r>
    </w:p>
    <w:p w:rsidR="00310C32" w:rsidRPr="00B673DE" w:rsidRDefault="00310C32" w:rsidP="00310C32">
      <w:pPr>
        <w:pStyle w:val="ConsPlusNonformat"/>
        <w:rPr>
          <w:sz w:val="16"/>
          <w:szCs w:val="16"/>
        </w:rPr>
      </w:pPr>
      <w:r w:rsidRPr="00B673DE">
        <w:rPr>
          <w:sz w:val="16"/>
          <w:szCs w:val="16"/>
        </w:rPr>
        <w:t>└────────────────┬──────────────────┘││   требуется ее согласование   │</w:t>
      </w:r>
    </w:p>
    <w:p w:rsidR="00310C32" w:rsidRPr="00B673DE" w:rsidRDefault="00310C32" w:rsidP="00310C32">
      <w:pPr>
        <w:pStyle w:val="ConsPlusNonformat"/>
        <w:rPr>
          <w:sz w:val="16"/>
          <w:szCs w:val="16"/>
        </w:rPr>
      </w:pPr>
      <w:r w:rsidRPr="00B673DE">
        <w:rPr>
          <w:sz w:val="16"/>
          <w:szCs w:val="16"/>
        </w:rPr>
        <w:t xml:space="preserve">                 │              /\   │└───────────────────────────────┘</w:t>
      </w:r>
    </w:p>
    <w:p w:rsidR="00310C32" w:rsidRPr="00B673DE" w:rsidRDefault="00310C32" w:rsidP="00310C32">
      <w:pPr>
        <w:pStyle w:val="ConsPlusNonformat"/>
        <w:rPr>
          <w:sz w:val="16"/>
          <w:szCs w:val="16"/>
        </w:rPr>
      </w:pPr>
      <w:r w:rsidRPr="00B673DE">
        <w:rPr>
          <w:sz w:val="16"/>
          <w:szCs w:val="16"/>
        </w:rPr>
        <w:t xml:space="preserve">                 │              │    └───┐</w:t>
      </w:r>
    </w:p>
    <w:p w:rsidR="00310C32" w:rsidRPr="00B673DE" w:rsidRDefault="00310C32" w:rsidP="00310C32">
      <w:pPr>
        <w:pStyle w:val="ConsPlusNonformat"/>
        <w:rPr>
          <w:sz w:val="16"/>
          <w:szCs w:val="16"/>
        </w:rPr>
      </w:pPr>
      <w:r w:rsidRPr="00B673DE">
        <w:rPr>
          <w:sz w:val="16"/>
          <w:szCs w:val="16"/>
        </w:rPr>
        <w:t xml:space="preserve">                 v              └──────┐ v</w:t>
      </w:r>
    </w:p>
    <w:p w:rsidR="00310C32" w:rsidRPr="00B673DE" w:rsidRDefault="00310C32" w:rsidP="00310C32">
      <w:pPr>
        <w:pStyle w:val="ConsPlusNonformat"/>
        <w:rPr>
          <w:sz w:val="16"/>
          <w:szCs w:val="16"/>
        </w:rPr>
      </w:pPr>
      <w:r w:rsidRPr="00B673DE">
        <w:rPr>
          <w:sz w:val="16"/>
          <w:szCs w:val="16"/>
        </w:rPr>
        <w:t xml:space="preserve">      ┌──────────────────────┐        ┌┴──────────────────────────────┐</w:t>
      </w:r>
    </w:p>
    <w:p w:rsidR="00310C32" w:rsidRPr="00B673DE" w:rsidRDefault="00310C32" w:rsidP="00310C32">
      <w:pPr>
        <w:pStyle w:val="ConsPlusNonformat"/>
        <w:rPr>
          <w:sz w:val="16"/>
          <w:szCs w:val="16"/>
        </w:rPr>
      </w:pPr>
      <w:r w:rsidRPr="00B673DE">
        <w:rPr>
          <w:sz w:val="16"/>
          <w:szCs w:val="16"/>
        </w:rPr>
        <w:t xml:space="preserve">      │  Проведение проверки │        │ Уведомление юридического лица,│</w:t>
      </w:r>
    </w:p>
    <w:p w:rsidR="00310C32" w:rsidRPr="00B673DE" w:rsidRDefault="00310C32" w:rsidP="00310C32">
      <w:pPr>
        <w:pStyle w:val="ConsPlusNonformat"/>
        <w:rPr>
          <w:sz w:val="16"/>
          <w:szCs w:val="16"/>
        </w:rPr>
      </w:pPr>
      <w:r w:rsidRPr="00B673DE">
        <w:rPr>
          <w:sz w:val="16"/>
          <w:szCs w:val="16"/>
        </w:rPr>
        <w:t xml:space="preserve">      └──────────┬───────────┘        │индивидуального предпринимателя│</w:t>
      </w:r>
    </w:p>
    <w:p w:rsidR="00310C32" w:rsidRPr="00B673DE" w:rsidRDefault="00310C32" w:rsidP="00310C32">
      <w:pPr>
        <w:pStyle w:val="ConsPlusNonformat"/>
        <w:rPr>
          <w:sz w:val="16"/>
          <w:szCs w:val="16"/>
        </w:rPr>
      </w:pPr>
      <w:r w:rsidRPr="00B673DE">
        <w:rPr>
          <w:sz w:val="16"/>
          <w:szCs w:val="16"/>
        </w:rPr>
        <w:t xml:space="preserve">                 v                    │о проведении плановой проверки │</w:t>
      </w:r>
    </w:p>
    <w:p w:rsidR="00310C32" w:rsidRPr="00B673DE" w:rsidRDefault="00310C32" w:rsidP="00310C32">
      <w:pPr>
        <w:pStyle w:val="ConsPlusNonformat"/>
        <w:rPr>
          <w:sz w:val="16"/>
          <w:szCs w:val="16"/>
        </w:rPr>
      </w:pPr>
      <w:r w:rsidRPr="00B673DE">
        <w:rPr>
          <w:sz w:val="16"/>
          <w:szCs w:val="16"/>
        </w:rPr>
        <w:t xml:space="preserve">      ┌──────────────────────┐        └───────────┬───────────────────┘</w:t>
      </w:r>
    </w:p>
    <w:p w:rsidR="00310C32" w:rsidRPr="00B673DE" w:rsidRDefault="00310C32" w:rsidP="00310C32">
      <w:pPr>
        <w:pStyle w:val="ConsPlusNonformat"/>
        <w:rPr>
          <w:sz w:val="16"/>
          <w:szCs w:val="16"/>
        </w:rPr>
      </w:pPr>
      <w:r w:rsidRPr="00B673DE">
        <w:rPr>
          <w:sz w:val="16"/>
          <w:szCs w:val="16"/>
        </w:rPr>
        <w:t xml:space="preserve">      │Оформление результатов│                    │</w:t>
      </w:r>
    </w:p>
    <w:p w:rsidR="00310C32" w:rsidRPr="00B673DE" w:rsidRDefault="00310C32" w:rsidP="00310C32">
      <w:pPr>
        <w:pStyle w:val="ConsPlusNonformat"/>
        <w:rPr>
          <w:sz w:val="16"/>
          <w:szCs w:val="16"/>
        </w:rPr>
      </w:pPr>
      <w:r w:rsidRPr="00B673DE">
        <w:rPr>
          <w:sz w:val="16"/>
          <w:szCs w:val="16"/>
        </w:rPr>
        <w:t xml:space="preserve">      │       проверки       │                    │</w:t>
      </w:r>
    </w:p>
    <w:p w:rsidR="00310C32" w:rsidRPr="00B673DE" w:rsidRDefault="00310C32" w:rsidP="00310C32">
      <w:pPr>
        <w:pStyle w:val="ConsPlusNonformat"/>
        <w:rPr>
          <w:sz w:val="16"/>
          <w:szCs w:val="16"/>
        </w:rPr>
      </w:pPr>
      <w:r w:rsidRPr="00B673DE">
        <w:rPr>
          <w:sz w:val="16"/>
          <w:szCs w:val="16"/>
        </w:rPr>
        <w:t xml:space="preserve">      └───────────┬──────────┘                    │</w:t>
      </w:r>
    </w:p>
    <w:p w:rsidR="00310C32" w:rsidRPr="00B673DE" w:rsidRDefault="00310C32" w:rsidP="00310C32">
      <w:pPr>
        <w:pStyle w:val="ConsPlusNonformat"/>
        <w:rPr>
          <w:sz w:val="16"/>
          <w:szCs w:val="16"/>
        </w:rPr>
      </w:pPr>
      <w:r w:rsidRPr="00B673DE">
        <w:rPr>
          <w:sz w:val="16"/>
          <w:szCs w:val="16"/>
        </w:rPr>
        <w:t xml:space="preserve">                  v                               </w:t>
      </w:r>
      <w:proofErr w:type="spellStart"/>
      <w:r w:rsidRPr="00B673DE">
        <w:rPr>
          <w:sz w:val="16"/>
          <w:szCs w:val="16"/>
        </w:rPr>
        <w:t>v</w:t>
      </w:r>
      <w:proofErr w:type="spellEnd"/>
    </w:p>
    <w:p w:rsidR="00310C32" w:rsidRPr="00B673DE" w:rsidRDefault="00310C32" w:rsidP="00310C32">
      <w:pPr>
        <w:pStyle w:val="ConsPlusNonformat"/>
        <w:rPr>
          <w:sz w:val="16"/>
          <w:szCs w:val="16"/>
        </w:rPr>
      </w:pPr>
      <w:r w:rsidRPr="00B673DE">
        <w:rPr>
          <w:sz w:val="16"/>
          <w:szCs w:val="16"/>
        </w:rPr>
        <w:t xml:space="preserve">               ┌──────────────────────────────────────────┐</w:t>
      </w:r>
    </w:p>
    <w:p w:rsidR="00310C32" w:rsidRPr="00B673DE" w:rsidRDefault="00310C32" w:rsidP="00310C32">
      <w:pPr>
        <w:pStyle w:val="ConsPlusNonformat"/>
        <w:rPr>
          <w:sz w:val="16"/>
          <w:szCs w:val="16"/>
        </w:rPr>
      </w:pPr>
      <w:r w:rsidRPr="00B673DE">
        <w:rPr>
          <w:sz w:val="16"/>
          <w:szCs w:val="16"/>
        </w:rPr>
        <w:t xml:space="preserve">               │     Выявление в ходе проверки фактов     │</w:t>
      </w:r>
    </w:p>
    <w:p w:rsidR="00310C32" w:rsidRPr="00B673DE" w:rsidRDefault="00310C32" w:rsidP="00310C32">
      <w:pPr>
        <w:pStyle w:val="ConsPlusNonformat"/>
        <w:rPr>
          <w:sz w:val="16"/>
          <w:szCs w:val="16"/>
        </w:rPr>
      </w:pPr>
      <w:r w:rsidRPr="00B673DE">
        <w:rPr>
          <w:sz w:val="16"/>
          <w:szCs w:val="16"/>
        </w:rPr>
        <w:t xml:space="preserve">               │       нарушения юридическим лицом,       │</w:t>
      </w:r>
    </w:p>
    <w:p w:rsidR="00310C32" w:rsidRPr="00B673DE" w:rsidRDefault="00310C32" w:rsidP="00310C32">
      <w:pPr>
        <w:pStyle w:val="ConsPlusNonformat"/>
        <w:rPr>
          <w:sz w:val="16"/>
          <w:szCs w:val="16"/>
        </w:rPr>
      </w:pPr>
      <w:r w:rsidRPr="00B673DE">
        <w:rPr>
          <w:sz w:val="16"/>
          <w:szCs w:val="16"/>
        </w:rPr>
        <w:t xml:space="preserve">               │      индивидуальным предпринимателем     │</w:t>
      </w:r>
    </w:p>
    <w:p w:rsidR="00310C32" w:rsidRPr="00B673DE" w:rsidRDefault="00310C32" w:rsidP="00310C32">
      <w:pPr>
        <w:pStyle w:val="ConsPlusNonformat"/>
        <w:rPr>
          <w:sz w:val="16"/>
          <w:szCs w:val="16"/>
        </w:rPr>
      </w:pPr>
      <w:r w:rsidRPr="00B673DE">
        <w:rPr>
          <w:sz w:val="16"/>
          <w:szCs w:val="16"/>
        </w:rPr>
        <w:t xml:space="preserve">               │ обязательных требований, установленных </w:t>
      </w:r>
    </w:p>
    <w:p w:rsidR="00310C32" w:rsidRPr="00B673DE" w:rsidRDefault="00310C32" w:rsidP="00310C32">
      <w:pPr>
        <w:pStyle w:val="ConsPlusNonformat"/>
        <w:rPr>
          <w:sz w:val="16"/>
          <w:szCs w:val="16"/>
        </w:rPr>
      </w:pPr>
      <w:r w:rsidRPr="00B673DE">
        <w:rPr>
          <w:sz w:val="16"/>
          <w:szCs w:val="16"/>
        </w:rPr>
        <w:t xml:space="preserve">                      действующим законодательством       │</w:t>
      </w:r>
    </w:p>
    <w:p w:rsidR="00310C32" w:rsidRPr="00B673DE" w:rsidRDefault="00310C32" w:rsidP="00310C32">
      <w:pPr>
        <w:pStyle w:val="ConsPlusNonformat"/>
        <w:rPr>
          <w:sz w:val="16"/>
          <w:szCs w:val="16"/>
        </w:rPr>
      </w:pPr>
      <w:r w:rsidRPr="00B673DE">
        <w:rPr>
          <w:sz w:val="16"/>
          <w:szCs w:val="16"/>
        </w:rPr>
        <w:t xml:space="preserve">               └──────────┬─────────────────────────┬─────┘</w:t>
      </w:r>
    </w:p>
    <w:p w:rsidR="00310C32" w:rsidRPr="00B673DE" w:rsidRDefault="00310C32" w:rsidP="00310C32">
      <w:pPr>
        <w:pStyle w:val="ConsPlusNonformat"/>
        <w:rPr>
          <w:sz w:val="16"/>
          <w:szCs w:val="16"/>
        </w:rPr>
      </w:pPr>
      <w:r w:rsidRPr="00B673DE">
        <w:rPr>
          <w:sz w:val="16"/>
          <w:szCs w:val="16"/>
        </w:rPr>
        <w:t xml:space="preserve">                          v                         </w:t>
      </w:r>
      <w:proofErr w:type="spellStart"/>
      <w:r w:rsidRPr="00B673DE">
        <w:rPr>
          <w:sz w:val="16"/>
          <w:szCs w:val="16"/>
        </w:rPr>
        <w:t>v</w:t>
      </w:r>
      <w:proofErr w:type="spellEnd"/>
    </w:p>
    <w:p w:rsidR="00310C32" w:rsidRPr="00B673DE" w:rsidRDefault="00310C32" w:rsidP="00310C32">
      <w:pPr>
        <w:pStyle w:val="ConsPlusNonformat"/>
        <w:rPr>
          <w:sz w:val="16"/>
          <w:szCs w:val="16"/>
        </w:rPr>
      </w:pPr>
      <w:r w:rsidRPr="00B673DE">
        <w:rPr>
          <w:sz w:val="16"/>
          <w:szCs w:val="16"/>
        </w:rPr>
        <w:t>┌────────────────────────────────────┐   ┌───────────────────────────────┐</w:t>
      </w:r>
    </w:p>
    <w:p w:rsidR="00310C32" w:rsidRPr="00B673DE" w:rsidRDefault="00310C32" w:rsidP="00310C32">
      <w:pPr>
        <w:pStyle w:val="ConsPlusNonformat"/>
        <w:rPr>
          <w:sz w:val="16"/>
          <w:szCs w:val="16"/>
        </w:rPr>
      </w:pPr>
      <w:r w:rsidRPr="00B673DE">
        <w:rPr>
          <w:sz w:val="16"/>
          <w:szCs w:val="16"/>
        </w:rPr>
        <w:t>│    Выдача юридическому лицу,       │   │                               │</w:t>
      </w:r>
    </w:p>
    <w:p w:rsidR="00310C32" w:rsidRPr="00B673DE" w:rsidRDefault="00310C32" w:rsidP="00310C32">
      <w:pPr>
        <w:pStyle w:val="ConsPlusNonformat"/>
        <w:rPr>
          <w:sz w:val="16"/>
          <w:szCs w:val="16"/>
        </w:rPr>
      </w:pPr>
      <w:r w:rsidRPr="00B673DE">
        <w:rPr>
          <w:sz w:val="16"/>
          <w:szCs w:val="16"/>
        </w:rPr>
        <w:t>│индивидуальному предпринимателю акта│   │   Выдача юридическому лицу,   │</w:t>
      </w:r>
    </w:p>
    <w:p w:rsidR="00310C32" w:rsidRPr="00B673DE" w:rsidRDefault="00310C32" w:rsidP="00310C32">
      <w:pPr>
        <w:pStyle w:val="ConsPlusNonformat"/>
        <w:rPr>
          <w:sz w:val="16"/>
          <w:szCs w:val="16"/>
        </w:rPr>
      </w:pPr>
      <w:r w:rsidRPr="00B673DE">
        <w:rPr>
          <w:sz w:val="16"/>
          <w:szCs w:val="16"/>
        </w:rPr>
        <w:t>│проверки и предписания об устранении│   │индивидуальному предпринимателю│</w:t>
      </w:r>
    </w:p>
    <w:p w:rsidR="00310C32" w:rsidRPr="00B673DE" w:rsidRDefault="00310C32" w:rsidP="00310C32">
      <w:pPr>
        <w:pStyle w:val="ConsPlusNonformat"/>
        <w:rPr>
          <w:sz w:val="16"/>
          <w:szCs w:val="16"/>
        </w:rPr>
      </w:pPr>
      <w:r w:rsidRPr="00B673DE">
        <w:rPr>
          <w:sz w:val="16"/>
          <w:szCs w:val="16"/>
        </w:rPr>
        <w:t>│ нарушений, выявленных в результате │   │        акта проверки          │</w:t>
      </w:r>
    </w:p>
    <w:p w:rsidR="00310C32" w:rsidRPr="00B673DE" w:rsidRDefault="00310C32" w:rsidP="00310C32">
      <w:pPr>
        <w:pStyle w:val="ConsPlusNonformat"/>
        <w:rPr>
          <w:sz w:val="16"/>
          <w:szCs w:val="16"/>
        </w:rPr>
      </w:pPr>
      <w:r w:rsidRPr="00B673DE">
        <w:rPr>
          <w:sz w:val="16"/>
          <w:szCs w:val="16"/>
        </w:rPr>
        <w:t>│            проверки                │   │                               │</w:t>
      </w:r>
    </w:p>
    <w:p w:rsidR="00310C32" w:rsidRPr="00B673DE" w:rsidRDefault="00310C32" w:rsidP="00310C32">
      <w:pPr>
        <w:pStyle w:val="ConsPlusNonformat"/>
        <w:rPr>
          <w:sz w:val="16"/>
          <w:szCs w:val="16"/>
        </w:rPr>
      </w:pPr>
      <w:r w:rsidRPr="00B673DE">
        <w:rPr>
          <w:sz w:val="16"/>
          <w:szCs w:val="16"/>
        </w:rPr>
        <w:t>└────────────────────────────────────┘   └───────────────────────────────┘</w:t>
      </w:r>
    </w:p>
    <w:p w:rsidR="00310C32" w:rsidRPr="00B673DE" w:rsidRDefault="00310C32" w:rsidP="00310C32">
      <w:pPr>
        <w:pStyle w:val="ConsPlusNonformat"/>
        <w:rPr>
          <w:sz w:val="16"/>
          <w:szCs w:val="16"/>
        </w:rPr>
      </w:pPr>
    </w:p>
    <w:p w:rsidR="00310C32" w:rsidRPr="00B673DE" w:rsidRDefault="00310C32" w:rsidP="00310C32">
      <w:pPr>
        <w:pStyle w:val="ConsPlusNonformat"/>
        <w:rPr>
          <w:sz w:val="16"/>
          <w:szCs w:val="16"/>
        </w:rPr>
      </w:pPr>
      <w:r w:rsidRPr="00B673DE">
        <w:rPr>
          <w:sz w:val="16"/>
          <w:szCs w:val="16"/>
        </w:rPr>
        <w:t xml:space="preserve">                   ┌─────────────────────────┐      ┌───┐</w:t>
      </w:r>
    </w:p>
    <w:p w:rsidR="00310C32" w:rsidRPr="00B673DE" w:rsidRDefault="00310C32" w:rsidP="00310C32">
      <w:pPr>
        <w:pStyle w:val="ConsPlusNonformat"/>
        <w:rPr>
          <w:sz w:val="16"/>
          <w:szCs w:val="16"/>
        </w:rPr>
      </w:pPr>
      <w:r w:rsidRPr="00B673DE">
        <w:rPr>
          <w:sz w:val="16"/>
          <w:szCs w:val="16"/>
        </w:rPr>
        <w:t xml:space="preserve">                   │    Наличие состава      │      │   │</w:t>
      </w:r>
    </w:p>
    <w:p w:rsidR="00310C32" w:rsidRPr="00B673DE" w:rsidRDefault="00310C32" w:rsidP="00310C32">
      <w:pPr>
        <w:pStyle w:val="ConsPlusNonformat"/>
        <w:rPr>
          <w:sz w:val="16"/>
          <w:szCs w:val="16"/>
        </w:rPr>
      </w:pPr>
      <w:r w:rsidRPr="00B673DE">
        <w:rPr>
          <w:sz w:val="16"/>
          <w:szCs w:val="16"/>
        </w:rPr>
        <w:t>┌────┐             │   административного</w:t>
      </w:r>
      <w:proofErr w:type="gramStart"/>
      <w:r w:rsidRPr="00B673DE">
        <w:rPr>
          <w:sz w:val="16"/>
          <w:szCs w:val="16"/>
        </w:rPr>
        <w:t xml:space="preserve">     │      │Н</w:t>
      </w:r>
      <w:proofErr w:type="gramEnd"/>
      <w:r w:rsidRPr="00B673DE">
        <w:rPr>
          <w:sz w:val="16"/>
          <w:szCs w:val="16"/>
        </w:rPr>
        <w:t>ет│</w:t>
      </w:r>
    </w:p>
    <w:p w:rsidR="00310C32" w:rsidRPr="00B673DE" w:rsidRDefault="00310C32" w:rsidP="00310C32">
      <w:pPr>
        <w:pStyle w:val="ConsPlusNonformat"/>
        <w:rPr>
          <w:sz w:val="16"/>
          <w:szCs w:val="16"/>
        </w:rPr>
      </w:pPr>
      <w:r w:rsidRPr="00B673DE">
        <w:rPr>
          <w:sz w:val="16"/>
          <w:szCs w:val="16"/>
        </w:rPr>
        <w:t>│ Да │&lt;────────────┤   правонарушения или    ├─────&gt;│   │</w:t>
      </w:r>
    </w:p>
    <w:p w:rsidR="00310C32" w:rsidRPr="00B673DE" w:rsidRDefault="00310C32" w:rsidP="00310C32">
      <w:pPr>
        <w:pStyle w:val="ConsPlusNonformat"/>
        <w:rPr>
          <w:sz w:val="16"/>
          <w:szCs w:val="16"/>
        </w:rPr>
      </w:pPr>
      <w:r w:rsidRPr="00B673DE">
        <w:rPr>
          <w:sz w:val="16"/>
          <w:szCs w:val="16"/>
        </w:rPr>
        <w:t>└───┬┘             │ уголовного преступления │      │   │</w:t>
      </w:r>
    </w:p>
    <w:p w:rsidR="00310C32" w:rsidRPr="00B673DE" w:rsidRDefault="00310C32" w:rsidP="00310C32">
      <w:pPr>
        <w:pStyle w:val="ConsPlusNonformat"/>
        <w:rPr>
          <w:sz w:val="16"/>
          <w:szCs w:val="16"/>
        </w:rPr>
      </w:pPr>
      <w:r w:rsidRPr="00B673DE">
        <w:rPr>
          <w:sz w:val="16"/>
          <w:szCs w:val="16"/>
        </w:rPr>
        <w:t xml:space="preserve">    │              └─────────────────────────┘      └─┬─┘</w:t>
      </w:r>
    </w:p>
    <w:p w:rsidR="00310C32" w:rsidRPr="00B673DE" w:rsidRDefault="00310C32" w:rsidP="00310C32">
      <w:pPr>
        <w:pStyle w:val="ConsPlusNonformat"/>
        <w:rPr>
          <w:sz w:val="16"/>
          <w:szCs w:val="16"/>
        </w:rPr>
      </w:pPr>
      <w:r w:rsidRPr="00B673DE">
        <w:rPr>
          <w:sz w:val="16"/>
          <w:szCs w:val="16"/>
        </w:rPr>
        <w:t xml:space="preserve">    v                                                 </w:t>
      </w:r>
      <w:proofErr w:type="spellStart"/>
      <w:r w:rsidRPr="00B673DE">
        <w:rPr>
          <w:sz w:val="16"/>
          <w:szCs w:val="16"/>
        </w:rPr>
        <w:t>v</w:t>
      </w:r>
      <w:proofErr w:type="spellEnd"/>
    </w:p>
    <w:p w:rsidR="00310C32" w:rsidRPr="00B673DE" w:rsidRDefault="00310C32" w:rsidP="00310C32">
      <w:pPr>
        <w:pStyle w:val="ConsPlusNonformat"/>
        <w:rPr>
          <w:sz w:val="16"/>
          <w:szCs w:val="16"/>
        </w:rPr>
      </w:pPr>
      <w:r w:rsidRPr="00B673DE">
        <w:rPr>
          <w:sz w:val="16"/>
          <w:szCs w:val="16"/>
        </w:rPr>
        <w:t>┌───────────────────────┐                       ┌─────────────┐</w:t>
      </w:r>
    </w:p>
    <w:p w:rsidR="00310C32" w:rsidRPr="00B673DE" w:rsidRDefault="00310C32" w:rsidP="00310C32">
      <w:pPr>
        <w:pStyle w:val="ConsPlusNonformat"/>
        <w:rPr>
          <w:sz w:val="16"/>
          <w:szCs w:val="16"/>
        </w:rPr>
      </w:pPr>
      <w:r w:rsidRPr="00B673DE">
        <w:rPr>
          <w:sz w:val="16"/>
          <w:szCs w:val="16"/>
        </w:rPr>
        <w:t>│  Передача материалов  │                       │             │</w:t>
      </w:r>
    </w:p>
    <w:p w:rsidR="00310C32" w:rsidRPr="00B673DE" w:rsidRDefault="00310C32" w:rsidP="00310C32">
      <w:pPr>
        <w:pStyle w:val="ConsPlusNonformat"/>
        <w:rPr>
          <w:sz w:val="16"/>
          <w:szCs w:val="16"/>
        </w:rPr>
      </w:pPr>
      <w:r w:rsidRPr="00B673DE">
        <w:rPr>
          <w:sz w:val="16"/>
          <w:szCs w:val="16"/>
        </w:rPr>
        <w:t xml:space="preserve">│      проверки </w:t>
      </w:r>
      <w:proofErr w:type="gramStart"/>
      <w:r w:rsidRPr="00B673DE">
        <w:rPr>
          <w:sz w:val="16"/>
          <w:szCs w:val="16"/>
        </w:rPr>
        <w:t>в</w:t>
      </w:r>
      <w:proofErr w:type="gramEnd"/>
      <w:r w:rsidRPr="00B673DE">
        <w:rPr>
          <w:sz w:val="16"/>
          <w:szCs w:val="16"/>
        </w:rPr>
        <w:t xml:space="preserve">       │                       │  Проверка   │</w:t>
      </w:r>
    </w:p>
    <w:p w:rsidR="00310C32" w:rsidRPr="00B673DE" w:rsidRDefault="00310C32" w:rsidP="00310C32">
      <w:pPr>
        <w:pStyle w:val="ConsPlusNonformat"/>
        <w:rPr>
          <w:sz w:val="16"/>
          <w:szCs w:val="16"/>
        </w:rPr>
      </w:pPr>
      <w:r w:rsidRPr="00B673DE">
        <w:rPr>
          <w:sz w:val="16"/>
          <w:szCs w:val="16"/>
        </w:rPr>
        <w:t>│уполномоченные органы в│                       │  исполнения │</w:t>
      </w:r>
    </w:p>
    <w:p w:rsidR="00310C32" w:rsidRPr="00B673DE" w:rsidRDefault="00310C32" w:rsidP="00310C32">
      <w:pPr>
        <w:pStyle w:val="ConsPlusNonformat"/>
        <w:rPr>
          <w:sz w:val="16"/>
          <w:szCs w:val="16"/>
        </w:rPr>
      </w:pPr>
      <w:r w:rsidRPr="00B673DE">
        <w:rPr>
          <w:sz w:val="16"/>
          <w:szCs w:val="16"/>
        </w:rPr>
        <w:t xml:space="preserve">│  целях привлечения </w:t>
      </w:r>
      <w:proofErr w:type="gramStart"/>
      <w:r w:rsidRPr="00B673DE">
        <w:rPr>
          <w:sz w:val="16"/>
          <w:szCs w:val="16"/>
        </w:rPr>
        <w:t>к</w:t>
      </w:r>
      <w:proofErr w:type="gramEnd"/>
      <w:r w:rsidRPr="00B673DE">
        <w:rPr>
          <w:sz w:val="16"/>
          <w:szCs w:val="16"/>
        </w:rPr>
        <w:t xml:space="preserve">  │                       │ предписания │</w:t>
      </w:r>
    </w:p>
    <w:p w:rsidR="00310C32" w:rsidRPr="00B673DE" w:rsidRDefault="00310C32" w:rsidP="00310C32">
      <w:pPr>
        <w:pStyle w:val="ConsPlusNonformat"/>
        <w:rPr>
          <w:sz w:val="16"/>
          <w:szCs w:val="16"/>
        </w:rPr>
      </w:pPr>
      <w:r w:rsidRPr="00B673DE">
        <w:rPr>
          <w:sz w:val="16"/>
          <w:szCs w:val="16"/>
        </w:rPr>
        <w:t xml:space="preserve">│  ответственности лиц, │                       │      </w:t>
      </w:r>
      <w:proofErr w:type="gramStart"/>
      <w:r w:rsidRPr="00B673DE">
        <w:rPr>
          <w:sz w:val="16"/>
          <w:szCs w:val="16"/>
        </w:rPr>
        <w:t>об</w:t>
      </w:r>
      <w:proofErr w:type="gramEnd"/>
      <w:r w:rsidRPr="00B673DE">
        <w:rPr>
          <w:sz w:val="16"/>
          <w:szCs w:val="16"/>
        </w:rPr>
        <w:t xml:space="preserve">     │</w:t>
      </w:r>
    </w:p>
    <w:p w:rsidR="00310C32" w:rsidRPr="00B673DE" w:rsidRDefault="00310C32" w:rsidP="00310C32">
      <w:pPr>
        <w:pStyle w:val="ConsPlusNonformat"/>
        <w:rPr>
          <w:sz w:val="16"/>
          <w:szCs w:val="16"/>
        </w:rPr>
      </w:pPr>
      <w:r w:rsidRPr="00B673DE">
        <w:rPr>
          <w:sz w:val="16"/>
          <w:szCs w:val="16"/>
        </w:rPr>
        <w:t xml:space="preserve">│ </w:t>
      </w:r>
      <w:proofErr w:type="gramStart"/>
      <w:r w:rsidRPr="00B673DE">
        <w:rPr>
          <w:sz w:val="16"/>
          <w:szCs w:val="16"/>
        </w:rPr>
        <w:t>допустивших</w:t>
      </w:r>
      <w:proofErr w:type="gramEnd"/>
      <w:r w:rsidRPr="00B673DE">
        <w:rPr>
          <w:sz w:val="16"/>
          <w:szCs w:val="16"/>
        </w:rPr>
        <w:t xml:space="preserve"> нарушения,│                       │ устранении  │</w:t>
      </w:r>
    </w:p>
    <w:p w:rsidR="00310C32" w:rsidRPr="00B673DE" w:rsidRDefault="00310C32" w:rsidP="00310C32">
      <w:pPr>
        <w:pStyle w:val="ConsPlusNonformat"/>
        <w:rPr>
          <w:sz w:val="16"/>
          <w:szCs w:val="16"/>
        </w:rPr>
      </w:pPr>
      <w:r w:rsidRPr="00B673DE">
        <w:rPr>
          <w:sz w:val="16"/>
          <w:szCs w:val="16"/>
        </w:rPr>
        <w:t>│</w:t>
      </w:r>
      <w:proofErr w:type="gramStart"/>
      <w:r w:rsidRPr="00B673DE">
        <w:rPr>
          <w:sz w:val="16"/>
          <w:szCs w:val="16"/>
        </w:rPr>
        <w:t>выявленные</w:t>
      </w:r>
      <w:proofErr w:type="gramEnd"/>
      <w:r w:rsidRPr="00B673DE">
        <w:rPr>
          <w:sz w:val="16"/>
          <w:szCs w:val="16"/>
        </w:rPr>
        <w:t xml:space="preserve"> в результате│                       │  нарушений  │</w:t>
      </w:r>
    </w:p>
    <w:p w:rsidR="00310C32" w:rsidRPr="00B673DE" w:rsidRDefault="00310C32" w:rsidP="00310C32">
      <w:pPr>
        <w:pStyle w:val="ConsPlusNonformat"/>
        <w:rPr>
          <w:sz w:val="16"/>
          <w:szCs w:val="16"/>
        </w:rPr>
      </w:pPr>
      <w:r w:rsidRPr="00B673DE">
        <w:rPr>
          <w:sz w:val="16"/>
          <w:szCs w:val="16"/>
        </w:rPr>
        <w:t>│       проверки        │                       │             │</w:t>
      </w:r>
    </w:p>
    <w:p w:rsidR="00310C32" w:rsidRPr="00B673DE" w:rsidRDefault="00310C32" w:rsidP="00310C32">
      <w:pPr>
        <w:pStyle w:val="ConsPlusNonformat"/>
        <w:rPr>
          <w:sz w:val="16"/>
          <w:szCs w:val="16"/>
        </w:rPr>
      </w:pPr>
      <w:r w:rsidRPr="00B673DE">
        <w:rPr>
          <w:sz w:val="16"/>
          <w:szCs w:val="16"/>
        </w:rPr>
        <w:t>└───────────────────────┘                       └─────────────┘</w:t>
      </w:r>
    </w:p>
    <w:p w:rsidR="00310C32" w:rsidRPr="00B673DE" w:rsidRDefault="00310C32" w:rsidP="00310C32">
      <w:pPr>
        <w:widowControl w:val="0"/>
        <w:autoSpaceDE w:val="0"/>
        <w:autoSpaceDN w:val="0"/>
        <w:adjustRightInd w:val="0"/>
        <w:jc w:val="both"/>
        <w:rPr>
          <w:rFonts w:cs="Times New Roman"/>
          <w:sz w:val="16"/>
          <w:szCs w:val="16"/>
        </w:rPr>
      </w:pPr>
    </w:p>
    <w:p w:rsidR="00310C32" w:rsidRPr="00B673DE" w:rsidRDefault="00310C32" w:rsidP="00310C32">
      <w:pPr>
        <w:widowControl w:val="0"/>
        <w:autoSpaceDE w:val="0"/>
        <w:autoSpaceDN w:val="0"/>
        <w:adjustRightInd w:val="0"/>
        <w:jc w:val="both"/>
        <w:rPr>
          <w:rFonts w:cs="Times New Roman"/>
          <w:sz w:val="16"/>
          <w:szCs w:val="16"/>
        </w:rPr>
      </w:pPr>
    </w:p>
    <w:p w:rsidR="00310C32" w:rsidRPr="00B673DE" w:rsidRDefault="00310C32" w:rsidP="00310C32">
      <w:pPr>
        <w:widowControl w:val="0"/>
        <w:pBdr>
          <w:bottom w:val="single" w:sz="6" w:space="0" w:color="auto"/>
        </w:pBdr>
        <w:autoSpaceDE w:val="0"/>
        <w:autoSpaceDN w:val="0"/>
        <w:adjustRightInd w:val="0"/>
        <w:rPr>
          <w:rFonts w:cs="Times New Roman"/>
          <w:sz w:val="16"/>
          <w:szCs w:val="16"/>
        </w:rPr>
      </w:pPr>
    </w:p>
    <w:p w:rsidR="00310C32" w:rsidRPr="00B673DE" w:rsidRDefault="00310C32" w:rsidP="00310C32">
      <w:pPr>
        <w:rPr>
          <w:sz w:val="16"/>
          <w:szCs w:val="16"/>
        </w:rPr>
      </w:pPr>
    </w:p>
    <w:p w:rsidR="00DA6FA7" w:rsidRPr="00B673DE" w:rsidRDefault="00DA6FA7">
      <w:pPr>
        <w:rPr>
          <w:sz w:val="16"/>
          <w:szCs w:val="16"/>
        </w:rPr>
      </w:pPr>
    </w:p>
    <w:p w:rsidR="00AB1D83" w:rsidRPr="00B673DE" w:rsidRDefault="00AB1D83">
      <w:pPr>
        <w:rPr>
          <w:sz w:val="16"/>
          <w:szCs w:val="16"/>
        </w:rPr>
      </w:pPr>
    </w:p>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54077A" w:rsidRDefault="0054077A"/>
    <w:p w:rsidR="0054077A" w:rsidRDefault="0054077A"/>
    <w:p w:rsidR="0054077A" w:rsidRDefault="0054077A"/>
    <w:p w:rsidR="0054077A" w:rsidRDefault="0054077A"/>
    <w:p w:rsidR="0054077A" w:rsidRDefault="0054077A"/>
    <w:p w:rsidR="0054077A" w:rsidRDefault="0054077A"/>
    <w:p w:rsidR="0054077A" w:rsidRDefault="0054077A"/>
    <w:p w:rsidR="0054077A" w:rsidRDefault="0054077A"/>
    <w:p w:rsidR="0054077A" w:rsidRDefault="0054077A"/>
    <w:p w:rsidR="0054077A" w:rsidRDefault="0054077A"/>
    <w:p w:rsidR="0054077A" w:rsidRDefault="0054077A"/>
    <w:p w:rsidR="0054077A" w:rsidRDefault="0054077A"/>
    <w:p w:rsidR="0054077A" w:rsidRDefault="0054077A"/>
    <w:p w:rsidR="0054077A" w:rsidRDefault="0054077A"/>
    <w:p w:rsidR="0054077A" w:rsidRDefault="0054077A"/>
    <w:p w:rsidR="00AB1D83" w:rsidRPr="00AB1D83" w:rsidRDefault="00AB1D83" w:rsidP="00AB1D83">
      <w:pPr>
        <w:jc w:val="right"/>
        <w:rPr>
          <w:rFonts w:eastAsia="Times New Roman" w:cs="Times New Roman"/>
          <w:color w:val="000000"/>
          <w:kern w:val="1"/>
          <w:sz w:val="20"/>
          <w:szCs w:val="20"/>
          <w:lang w:eastAsia="ar-SA"/>
        </w:rPr>
      </w:pPr>
      <w:r w:rsidRPr="00AB1D83">
        <w:rPr>
          <w:rFonts w:eastAsia="Times New Roman" w:cs="Times New Roman"/>
          <w:color w:val="000000"/>
          <w:kern w:val="1"/>
          <w:sz w:val="20"/>
          <w:szCs w:val="20"/>
          <w:lang w:eastAsia="ar-SA"/>
        </w:rPr>
        <w:t>Приложение № 5</w:t>
      </w:r>
    </w:p>
    <w:p w:rsidR="00AB1D83" w:rsidRPr="00AB1D83" w:rsidRDefault="00AB1D83" w:rsidP="00AB1D83">
      <w:pPr>
        <w:jc w:val="right"/>
        <w:rPr>
          <w:rFonts w:eastAsia="Times New Roman" w:cs="Times New Roman"/>
          <w:color w:val="000000"/>
          <w:kern w:val="1"/>
          <w:sz w:val="20"/>
          <w:szCs w:val="20"/>
          <w:lang w:eastAsia="ar-SA"/>
        </w:rPr>
      </w:pPr>
      <w:r w:rsidRPr="00AB1D83">
        <w:rPr>
          <w:rFonts w:eastAsia="Times New Roman" w:cs="Times New Roman"/>
          <w:color w:val="000000"/>
          <w:kern w:val="1"/>
          <w:sz w:val="20"/>
          <w:szCs w:val="20"/>
          <w:lang w:eastAsia="ar-SA"/>
        </w:rPr>
        <w:t>к административному регламенту</w:t>
      </w:r>
      <w:r w:rsidRPr="00AB1D83">
        <w:t xml:space="preserve"> </w:t>
      </w:r>
      <w:r w:rsidRPr="00AB1D83">
        <w:rPr>
          <w:rFonts w:eastAsia="Times New Roman" w:cs="Times New Roman"/>
          <w:color w:val="000000"/>
          <w:kern w:val="1"/>
          <w:sz w:val="20"/>
          <w:szCs w:val="20"/>
          <w:lang w:eastAsia="ar-SA"/>
        </w:rPr>
        <w:t>по осуществлению</w:t>
      </w:r>
    </w:p>
    <w:p w:rsidR="00AB1D83" w:rsidRPr="00AB1D83" w:rsidRDefault="00AB1D83" w:rsidP="00AB1D83">
      <w:pPr>
        <w:jc w:val="right"/>
        <w:rPr>
          <w:rFonts w:eastAsia="Times New Roman" w:cs="Times New Roman"/>
          <w:color w:val="000000"/>
          <w:kern w:val="1"/>
          <w:sz w:val="20"/>
          <w:szCs w:val="20"/>
          <w:lang w:eastAsia="ar-SA"/>
        </w:rPr>
      </w:pPr>
      <w:r w:rsidRPr="00AB1D83">
        <w:rPr>
          <w:rFonts w:eastAsia="Times New Roman" w:cs="Times New Roman"/>
          <w:color w:val="000000"/>
          <w:kern w:val="1"/>
          <w:sz w:val="20"/>
          <w:szCs w:val="20"/>
          <w:lang w:eastAsia="ar-SA"/>
        </w:rPr>
        <w:t xml:space="preserve"> муниципального земельного контроля </w:t>
      </w:r>
    </w:p>
    <w:p w:rsidR="00AB1D83" w:rsidRPr="00AB1D83" w:rsidRDefault="00AB1D83" w:rsidP="00AB1D83">
      <w:pPr>
        <w:jc w:val="right"/>
        <w:rPr>
          <w:rFonts w:eastAsia="Times New Roman" w:cs="Times New Roman"/>
          <w:color w:val="000000"/>
          <w:kern w:val="1"/>
          <w:sz w:val="20"/>
          <w:szCs w:val="20"/>
          <w:lang w:eastAsia="ar-SA"/>
        </w:rPr>
      </w:pPr>
      <w:r w:rsidRPr="00AB1D83">
        <w:rPr>
          <w:rFonts w:eastAsia="Times New Roman" w:cs="Times New Roman"/>
          <w:color w:val="000000"/>
          <w:kern w:val="1"/>
          <w:sz w:val="20"/>
          <w:szCs w:val="20"/>
          <w:lang w:eastAsia="ar-SA"/>
        </w:rPr>
        <w:t xml:space="preserve"> на </w:t>
      </w:r>
      <w:proofErr w:type="spellStart"/>
      <w:r w:rsidRPr="00AB1D83">
        <w:rPr>
          <w:rFonts w:eastAsia="Times New Roman" w:cs="Times New Roman"/>
          <w:color w:val="000000"/>
          <w:kern w:val="1"/>
          <w:sz w:val="20"/>
          <w:szCs w:val="20"/>
          <w:lang w:eastAsia="ar-SA"/>
        </w:rPr>
        <w:t>территорииТолпаровского</w:t>
      </w:r>
      <w:proofErr w:type="spellEnd"/>
      <w:r w:rsidRPr="00AB1D83">
        <w:rPr>
          <w:rFonts w:eastAsia="Times New Roman" w:cs="Times New Roman"/>
          <w:color w:val="000000"/>
          <w:kern w:val="1"/>
          <w:sz w:val="20"/>
          <w:szCs w:val="20"/>
          <w:lang w:eastAsia="ar-SA"/>
        </w:rPr>
        <w:t xml:space="preserve"> сельского поселения</w:t>
      </w:r>
    </w:p>
    <w:p w:rsidR="00AB1D83" w:rsidRPr="00AB1D83" w:rsidRDefault="00AB1D83" w:rsidP="00AB1D83">
      <w:pPr>
        <w:jc w:val="right"/>
        <w:rPr>
          <w:rFonts w:eastAsia="Times New Roman" w:cs="Times New Roman"/>
          <w:color w:val="000000"/>
          <w:kern w:val="1"/>
          <w:sz w:val="20"/>
          <w:szCs w:val="20"/>
          <w:lang w:eastAsia="ar-SA"/>
        </w:rPr>
      </w:pPr>
      <w:r w:rsidRPr="00AB1D83">
        <w:rPr>
          <w:rFonts w:eastAsia="Times New Roman" w:cs="Times New Roman"/>
          <w:color w:val="000000"/>
          <w:kern w:val="1"/>
          <w:sz w:val="20"/>
          <w:szCs w:val="20"/>
          <w:lang w:eastAsia="ar-SA"/>
        </w:rPr>
        <w:t> </w:t>
      </w:r>
    </w:p>
    <w:p w:rsidR="00AB1D83" w:rsidRPr="00AB1D83" w:rsidRDefault="00AB1D83" w:rsidP="00AB1D83">
      <w:pPr>
        <w:jc w:val="right"/>
        <w:rPr>
          <w:rFonts w:eastAsia="Times New Roman" w:cs="Times New Roman"/>
          <w:color w:val="000000"/>
          <w:kern w:val="1"/>
          <w:szCs w:val="24"/>
          <w:lang w:eastAsia="ar-SA"/>
        </w:rPr>
      </w:pPr>
      <w:r w:rsidRPr="00AB1D83">
        <w:rPr>
          <w:rFonts w:eastAsia="Times New Roman" w:cs="Times New Roman"/>
          <w:color w:val="000000"/>
          <w:kern w:val="1"/>
          <w:szCs w:val="24"/>
          <w:lang w:eastAsia="ar-SA"/>
        </w:rPr>
        <w:t>                              В ____________________________</w:t>
      </w:r>
    </w:p>
    <w:p w:rsidR="00AB1D83" w:rsidRPr="00AB1D83" w:rsidRDefault="00AB1D83" w:rsidP="00AB1D83">
      <w:pPr>
        <w:jc w:val="right"/>
        <w:rPr>
          <w:rFonts w:eastAsia="Times New Roman" w:cs="Times New Roman"/>
          <w:color w:val="000000"/>
          <w:kern w:val="1"/>
          <w:szCs w:val="24"/>
          <w:lang w:eastAsia="ar-SA"/>
        </w:rPr>
      </w:pPr>
      <w:r w:rsidRPr="00AB1D83">
        <w:rPr>
          <w:rFonts w:eastAsia="Times New Roman" w:cs="Times New Roman"/>
          <w:color w:val="000000"/>
          <w:kern w:val="1"/>
          <w:szCs w:val="24"/>
          <w:lang w:eastAsia="ar-SA"/>
        </w:rPr>
        <w:t>                             (наименование органа прокуратуры)</w:t>
      </w:r>
    </w:p>
    <w:p w:rsidR="00AB1D83" w:rsidRPr="00AB1D83" w:rsidRDefault="00AB1D83" w:rsidP="00AB1D83">
      <w:pPr>
        <w:jc w:val="right"/>
        <w:rPr>
          <w:rFonts w:eastAsia="Times New Roman" w:cs="Times New Roman"/>
          <w:color w:val="000000"/>
          <w:kern w:val="1"/>
          <w:szCs w:val="24"/>
          <w:lang w:eastAsia="ar-SA"/>
        </w:rPr>
      </w:pPr>
      <w:r w:rsidRPr="00AB1D83">
        <w:rPr>
          <w:rFonts w:eastAsia="Times New Roman" w:cs="Times New Roman"/>
          <w:color w:val="000000"/>
          <w:kern w:val="1"/>
          <w:szCs w:val="24"/>
          <w:lang w:eastAsia="ar-SA"/>
        </w:rPr>
        <w:t xml:space="preserve">                                 от администрации </w:t>
      </w:r>
      <w:proofErr w:type="spellStart"/>
      <w:r w:rsidR="00B673DE">
        <w:rPr>
          <w:rFonts w:eastAsia="Times New Roman" w:cs="Times New Roman"/>
          <w:color w:val="000000"/>
          <w:kern w:val="1"/>
          <w:szCs w:val="24"/>
          <w:lang w:eastAsia="ar-SA"/>
        </w:rPr>
        <w:t>Толпаровского</w:t>
      </w:r>
      <w:proofErr w:type="spellEnd"/>
    </w:p>
    <w:p w:rsidR="00AB1D83" w:rsidRPr="00AB1D83" w:rsidRDefault="00AB1D83" w:rsidP="00AB1D83">
      <w:pPr>
        <w:jc w:val="center"/>
        <w:rPr>
          <w:rFonts w:eastAsia="Times New Roman" w:cs="Times New Roman"/>
          <w:color w:val="000000"/>
          <w:kern w:val="1"/>
          <w:szCs w:val="24"/>
          <w:lang w:eastAsia="ar-SA"/>
        </w:rPr>
      </w:pPr>
      <w:r w:rsidRPr="00AB1D83">
        <w:rPr>
          <w:rFonts w:eastAsia="Times New Roman" w:cs="Times New Roman"/>
          <w:color w:val="000000"/>
          <w:kern w:val="1"/>
          <w:szCs w:val="24"/>
          <w:lang w:eastAsia="ar-SA"/>
        </w:rPr>
        <w:t>                                                                                               сельского поселения</w:t>
      </w:r>
    </w:p>
    <w:p w:rsidR="00AB1D83" w:rsidRPr="00AB1D83" w:rsidRDefault="00AB1D83" w:rsidP="00AB1D83">
      <w:pPr>
        <w:jc w:val="right"/>
        <w:rPr>
          <w:rFonts w:eastAsia="Times New Roman" w:cs="Times New Roman"/>
          <w:color w:val="000000"/>
          <w:kern w:val="1"/>
          <w:szCs w:val="24"/>
          <w:lang w:eastAsia="ar-SA"/>
        </w:rPr>
      </w:pPr>
      <w:r w:rsidRPr="00AB1D83">
        <w:rPr>
          <w:rFonts w:eastAsia="Times New Roman" w:cs="Times New Roman"/>
          <w:color w:val="000000"/>
          <w:kern w:val="1"/>
          <w:szCs w:val="24"/>
          <w:lang w:eastAsia="ar-SA"/>
        </w:rPr>
        <w:t>                                </w:t>
      </w:r>
    </w:p>
    <w:p w:rsidR="00AB1D83" w:rsidRPr="00AB1D83" w:rsidRDefault="00AB1D83" w:rsidP="00AB1D83">
      <w:pPr>
        <w:jc w:val="center"/>
        <w:rPr>
          <w:rFonts w:eastAsia="Times New Roman" w:cs="Times New Roman"/>
          <w:color w:val="000000"/>
          <w:kern w:val="1"/>
          <w:szCs w:val="24"/>
          <w:lang w:eastAsia="ar-SA"/>
        </w:rPr>
      </w:pPr>
      <w:r w:rsidRPr="00AB1D83">
        <w:rPr>
          <w:rFonts w:eastAsia="Times New Roman" w:cs="Times New Roman"/>
          <w:color w:val="000000"/>
          <w:kern w:val="1"/>
          <w:szCs w:val="24"/>
          <w:lang w:eastAsia="ar-SA"/>
        </w:rPr>
        <w:t>ЗАЯВЛЕНИЕ</w:t>
      </w:r>
    </w:p>
    <w:p w:rsidR="00AB1D83" w:rsidRPr="00AB1D83" w:rsidRDefault="00AB1D83" w:rsidP="00AB1D83">
      <w:pPr>
        <w:jc w:val="center"/>
        <w:rPr>
          <w:rFonts w:eastAsia="Times New Roman" w:cs="Times New Roman"/>
          <w:color w:val="000000"/>
          <w:kern w:val="1"/>
          <w:szCs w:val="24"/>
          <w:lang w:eastAsia="ar-SA"/>
        </w:rPr>
      </w:pPr>
      <w:r w:rsidRPr="00AB1D83">
        <w:rPr>
          <w:rFonts w:eastAsia="Times New Roman" w:cs="Times New Roman"/>
          <w:color w:val="000000"/>
          <w:kern w:val="1"/>
          <w:szCs w:val="24"/>
          <w:lang w:eastAsia="ar-SA"/>
        </w:rPr>
        <w:t xml:space="preserve">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proofErr w:type="gramStart"/>
      <w:r w:rsidRPr="00AB1D83">
        <w:rPr>
          <w:rFonts w:eastAsia="Times New Roman" w:cs="Times New Roman"/>
          <w:color w:val="000000"/>
          <w:kern w:val="1"/>
          <w:szCs w:val="24"/>
          <w:lang w:eastAsia="ar-SA"/>
        </w:rPr>
        <w:t>относящихся</w:t>
      </w:r>
      <w:proofErr w:type="gramEnd"/>
      <w:r w:rsidRPr="00AB1D83">
        <w:rPr>
          <w:rFonts w:eastAsia="Times New Roman" w:cs="Times New Roman"/>
          <w:color w:val="000000"/>
          <w:kern w:val="1"/>
          <w:szCs w:val="24"/>
          <w:lang w:eastAsia="ar-SA"/>
        </w:rPr>
        <w:t xml:space="preserve"> к субъектам малого или среднего</w:t>
      </w:r>
    </w:p>
    <w:p w:rsidR="00AB1D83" w:rsidRPr="00AB1D83" w:rsidRDefault="00AB1D83" w:rsidP="00AB1D83">
      <w:pPr>
        <w:jc w:val="center"/>
        <w:rPr>
          <w:rFonts w:eastAsia="Times New Roman" w:cs="Times New Roman"/>
          <w:color w:val="000000"/>
          <w:kern w:val="1"/>
          <w:szCs w:val="24"/>
          <w:lang w:eastAsia="ar-SA"/>
        </w:rPr>
      </w:pPr>
      <w:r w:rsidRPr="00AB1D83">
        <w:rPr>
          <w:rFonts w:eastAsia="Times New Roman" w:cs="Times New Roman"/>
          <w:color w:val="000000"/>
          <w:kern w:val="1"/>
          <w:szCs w:val="24"/>
          <w:lang w:eastAsia="ar-SA"/>
        </w:rPr>
        <w:t>предпринимательства</w:t>
      </w:r>
    </w:p>
    <w:p w:rsidR="00AB1D83" w:rsidRPr="00AB1D83" w:rsidRDefault="00AB1D83" w:rsidP="00AB1D83">
      <w:pPr>
        <w:rPr>
          <w:rFonts w:eastAsia="Times New Roman" w:cs="Times New Roman"/>
          <w:color w:val="000000"/>
          <w:kern w:val="1"/>
          <w:sz w:val="22"/>
          <w:lang w:eastAsia="ar-SA"/>
        </w:rPr>
      </w:pPr>
      <w:r w:rsidRPr="00AB1D83">
        <w:rPr>
          <w:rFonts w:eastAsia="Times New Roman" w:cs="Times New Roman"/>
          <w:color w:val="000000"/>
          <w:kern w:val="1"/>
          <w:szCs w:val="24"/>
          <w:lang w:eastAsia="ar-SA"/>
        </w:rPr>
        <w:tab/>
      </w:r>
      <w:r w:rsidRPr="00AB1D83">
        <w:rPr>
          <w:rFonts w:eastAsia="Times New Roman" w:cs="Times New Roman"/>
          <w:color w:val="000000"/>
          <w:kern w:val="1"/>
          <w:sz w:val="22"/>
          <w:lang w:eastAsia="ar-SA"/>
        </w:rPr>
        <w:t>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_______________________________________________________________________________________________________________________________________</w:t>
      </w:r>
    </w:p>
    <w:p w:rsidR="00AB1D83" w:rsidRPr="00AB1D83" w:rsidRDefault="00AB1D83" w:rsidP="00AB1D83">
      <w:pPr>
        <w:jc w:val="both"/>
        <w:rPr>
          <w:rFonts w:eastAsia="Times New Roman" w:cs="Times New Roman"/>
          <w:color w:val="000000"/>
          <w:kern w:val="1"/>
          <w:sz w:val="22"/>
          <w:lang w:eastAsia="ar-SA"/>
        </w:rPr>
      </w:pPr>
      <w:r w:rsidRPr="00AB1D83">
        <w:rPr>
          <w:rFonts w:eastAsia="Times New Roman" w:cs="Times New Roman"/>
          <w:color w:val="000000"/>
          <w:kern w:val="1"/>
          <w:sz w:val="22"/>
          <w:lang w:eastAsia="ar-SA"/>
        </w:rPr>
        <w:t>__________________________________________________________________________________</w:t>
      </w:r>
    </w:p>
    <w:p w:rsidR="00AB1D83" w:rsidRPr="00AB1D83" w:rsidRDefault="00AB1D83" w:rsidP="00AB1D83">
      <w:pPr>
        <w:jc w:val="both"/>
        <w:rPr>
          <w:rFonts w:eastAsia="Times New Roman" w:cs="Times New Roman"/>
          <w:color w:val="000000"/>
          <w:kern w:val="1"/>
          <w:sz w:val="22"/>
          <w:lang w:eastAsia="ar-SA"/>
        </w:rPr>
      </w:pPr>
      <w:r w:rsidRPr="00AB1D83">
        <w:rPr>
          <w:rFonts w:eastAsia="Times New Roman" w:cs="Times New Roman"/>
          <w:color w:val="000000"/>
          <w:kern w:val="1"/>
          <w:sz w:val="22"/>
          <w:lang w:eastAsia="ar-SA"/>
        </w:rPr>
        <w:t> </w:t>
      </w:r>
      <w:proofErr w:type="gramStart"/>
      <w:r w:rsidRPr="00AB1D83">
        <w:rPr>
          <w:rFonts w:eastAsia="Times New Roman" w:cs="Times New Roman"/>
          <w:color w:val="000000"/>
          <w:kern w:val="1"/>
          <w:sz w:val="22"/>
          <w:lang w:eastAsia="ar-SA"/>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AB1D83">
        <w:rPr>
          <w:rFonts w:eastAsia="Times New Roman" w:cs="Times New Roman"/>
          <w:color w:val="000000"/>
          <w:kern w:val="1"/>
          <w:sz w:val="22"/>
          <w:lang w:eastAsia="ar-SA"/>
        </w:rPr>
        <w:t xml:space="preserve"> номер реестровой записи и дата включения сведений в реестр субъектов малого или среднего предпринимательства)</w:t>
      </w:r>
    </w:p>
    <w:p w:rsidR="00AB1D83" w:rsidRPr="00AB1D83" w:rsidRDefault="00AB1D83" w:rsidP="00AB1D83">
      <w:pPr>
        <w:rPr>
          <w:rFonts w:eastAsia="Times New Roman" w:cs="Times New Roman"/>
          <w:color w:val="000000"/>
          <w:kern w:val="1"/>
          <w:sz w:val="22"/>
          <w:lang w:eastAsia="ar-SA"/>
        </w:rPr>
      </w:pPr>
      <w:proofErr w:type="gramStart"/>
      <w:r w:rsidRPr="00AB1D83">
        <w:rPr>
          <w:rFonts w:eastAsia="Times New Roman" w:cs="Times New Roman"/>
          <w:color w:val="000000"/>
          <w:kern w:val="1"/>
          <w:sz w:val="22"/>
          <w:lang w:eastAsia="ar-SA"/>
        </w:rPr>
        <w:t>осуществляющего</w:t>
      </w:r>
      <w:proofErr w:type="gramEnd"/>
      <w:r w:rsidRPr="00AB1D83">
        <w:rPr>
          <w:rFonts w:eastAsia="Times New Roman" w:cs="Times New Roman"/>
          <w:color w:val="000000"/>
          <w:kern w:val="1"/>
          <w:sz w:val="22"/>
          <w:lang w:eastAsia="ar-SA"/>
        </w:rPr>
        <w:t xml:space="preserve"> предпринимательскую деятельность по адресу: ________________________________________________________________________________________________________________________________________</w:t>
      </w:r>
    </w:p>
    <w:p w:rsidR="00AB1D83" w:rsidRPr="00AB1D83" w:rsidRDefault="00AB1D83" w:rsidP="00AB1D83">
      <w:pPr>
        <w:jc w:val="both"/>
        <w:rPr>
          <w:rFonts w:eastAsia="Times New Roman" w:cs="Times New Roman"/>
          <w:color w:val="000000"/>
          <w:kern w:val="1"/>
          <w:sz w:val="22"/>
          <w:lang w:eastAsia="ar-SA"/>
        </w:rPr>
      </w:pPr>
      <w:r w:rsidRPr="00AB1D83">
        <w:rPr>
          <w:rFonts w:eastAsia="Times New Roman" w:cs="Times New Roman"/>
          <w:color w:val="000000"/>
          <w:kern w:val="1"/>
          <w:sz w:val="22"/>
          <w:lang w:eastAsia="ar-SA"/>
        </w:rPr>
        <w:t>____________________________________________________________________</w:t>
      </w:r>
    </w:p>
    <w:p w:rsidR="00AB1D83" w:rsidRPr="00AB1D83" w:rsidRDefault="00AB1D83" w:rsidP="00AB1D83">
      <w:pPr>
        <w:rPr>
          <w:rFonts w:eastAsia="Times New Roman" w:cs="Times New Roman"/>
          <w:color w:val="000000"/>
          <w:kern w:val="1"/>
          <w:sz w:val="22"/>
          <w:lang w:eastAsia="ar-SA"/>
        </w:rPr>
      </w:pPr>
      <w:r w:rsidRPr="00AB1D83">
        <w:rPr>
          <w:rFonts w:eastAsia="Times New Roman" w:cs="Times New Roman"/>
          <w:color w:val="000000"/>
          <w:kern w:val="1"/>
          <w:sz w:val="22"/>
          <w:lang w:eastAsia="ar-SA"/>
        </w:rPr>
        <w:t>Основание проведения проверки: ____________________________________________________________________</w:t>
      </w:r>
    </w:p>
    <w:p w:rsidR="00AB1D83" w:rsidRPr="00AB1D83" w:rsidRDefault="00AB1D83" w:rsidP="00AB1D83">
      <w:pPr>
        <w:jc w:val="both"/>
        <w:rPr>
          <w:rFonts w:eastAsia="Times New Roman" w:cs="Times New Roman"/>
          <w:color w:val="000000"/>
          <w:kern w:val="1"/>
          <w:sz w:val="22"/>
          <w:lang w:eastAsia="ar-SA"/>
        </w:rPr>
      </w:pPr>
      <w:r w:rsidRPr="00AB1D83">
        <w:rPr>
          <w:rFonts w:eastAsia="Times New Roman" w:cs="Times New Roman"/>
          <w:color w:val="000000"/>
          <w:kern w:val="1"/>
          <w:sz w:val="22"/>
          <w:lang w:eastAsia="ar-SA"/>
        </w:rP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1D83" w:rsidRPr="00AB1D83" w:rsidRDefault="00AB1D83" w:rsidP="00AB1D83">
      <w:pPr>
        <w:jc w:val="both"/>
        <w:rPr>
          <w:rFonts w:eastAsia="Times New Roman" w:cs="Times New Roman"/>
          <w:color w:val="000000"/>
          <w:kern w:val="1"/>
          <w:sz w:val="22"/>
          <w:lang w:eastAsia="ar-SA"/>
        </w:rPr>
      </w:pPr>
      <w:r w:rsidRPr="00AB1D83">
        <w:rPr>
          <w:rFonts w:eastAsia="Times New Roman" w:cs="Times New Roman"/>
          <w:color w:val="000000"/>
          <w:kern w:val="1"/>
          <w:sz w:val="22"/>
          <w:lang w:eastAsia="ar-SA"/>
        </w:rPr>
        <w:t>Дата начала проведения проверки: «__» ______________ 20__ года.</w:t>
      </w:r>
    </w:p>
    <w:p w:rsidR="00AB1D83" w:rsidRPr="00AB1D83" w:rsidRDefault="00AB1D83" w:rsidP="00AB1D83">
      <w:pPr>
        <w:jc w:val="both"/>
        <w:rPr>
          <w:rFonts w:eastAsia="Times New Roman" w:cs="Times New Roman"/>
          <w:color w:val="000000"/>
          <w:kern w:val="1"/>
          <w:sz w:val="22"/>
          <w:lang w:eastAsia="ar-SA"/>
        </w:rPr>
      </w:pPr>
      <w:r w:rsidRPr="00AB1D83">
        <w:rPr>
          <w:rFonts w:eastAsia="Times New Roman" w:cs="Times New Roman"/>
          <w:color w:val="000000"/>
          <w:kern w:val="1"/>
          <w:sz w:val="22"/>
          <w:lang w:eastAsia="ar-SA"/>
        </w:rPr>
        <w:t>Время начала проведения проверки: «__» _____________ 20__ года.</w:t>
      </w:r>
    </w:p>
    <w:p w:rsidR="00AB1D83" w:rsidRPr="00AB1D83" w:rsidRDefault="00AB1D83" w:rsidP="00AB1D83">
      <w:pPr>
        <w:jc w:val="both"/>
        <w:rPr>
          <w:rFonts w:eastAsia="Times New Roman" w:cs="Times New Roman"/>
          <w:color w:val="000000"/>
          <w:kern w:val="1"/>
          <w:sz w:val="22"/>
          <w:lang w:eastAsia="ar-SA"/>
        </w:rPr>
      </w:pPr>
      <w:r w:rsidRPr="00AB1D83">
        <w:rPr>
          <w:rFonts w:eastAsia="Times New Roman" w:cs="Times New Roman"/>
          <w:color w:val="000000"/>
          <w:kern w:val="1"/>
          <w:sz w:val="22"/>
          <w:lang w:eastAsia="ar-SA"/>
        </w:rPr>
        <w:t>(указывается в случае, если основанием проведения проверки является часть 12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1D83" w:rsidRPr="00AB1D83" w:rsidRDefault="00AB1D83" w:rsidP="00AB1D83">
      <w:pPr>
        <w:jc w:val="both"/>
        <w:rPr>
          <w:rFonts w:eastAsia="Times New Roman" w:cs="Times New Roman"/>
          <w:color w:val="000000"/>
          <w:kern w:val="1"/>
          <w:sz w:val="22"/>
          <w:lang w:eastAsia="ar-SA"/>
        </w:rPr>
      </w:pPr>
      <w:r w:rsidRPr="00AB1D83">
        <w:rPr>
          <w:rFonts w:eastAsia="Times New Roman" w:cs="Times New Roman"/>
          <w:color w:val="000000"/>
          <w:kern w:val="1"/>
          <w:sz w:val="22"/>
          <w:lang w:eastAsia="ar-SA"/>
        </w:rPr>
        <w:t>Приложения: ________________________________________________________________</w:t>
      </w:r>
    </w:p>
    <w:p w:rsidR="00AB1D83" w:rsidRPr="00AB1D83" w:rsidRDefault="00AB1D83" w:rsidP="00AB1D83">
      <w:pPr>
        <w:jc w:val="both"/>
        <w:rPr>
          <w:rFonts w:eastAsia="Times New Roman" w:cs="Times New Roman"/>
          <w:color w:val="000000"/>
          <w:kern w:val="1"/>
          <w:sz w:val="22"/>
          <w:lang w:eastAsia="ar-SA"/>
        </w:rPr>
      </w:pPr>
      <w:r w:rsidRPr="00AB1D83">
        <w:rPr>
          <w:rFonts w:eastAsia="Times New Roman" w:cs="Times New Roman"/>
          <w:color w:val="000000"/>
          <w:kern w:val="1"/>
          <w:sz w:val="22"/>
          <w:lang w:eastAsia="ar-SA"/>
        </w:rPr>
        <w:t>____________________________________________________________________</w:t>
      </w:r>
    </w:p>
    <w:p w:rsidR="00AB1D83" w:rsidRPr="00AB1D83" w:rsidRDefault="00AB1D83" w:rsidP="00AB1D83">
      <w:pPr>
        <w:jc w:val="both"/>
        <w:rPr>
          <w:rFonts w:eastAsia="Times New Roman" w:cs="Times New Roman"/>
          <w:color w:val="000000"/>
          <w:kern w:val="1"/>
          <w:sz w:val="22"/>
          <w:lang w:eastAsia="ar-SA"/>
        </w:rPr>
      </w:pPr>
      <w:proofErr w:type="gramStart"/>
      <w:r w:rsidRPr="00AB1D83">
        <w:rPr>
          <w:rFonts w:eastAsia="Times New Roman" w:cs="Times New Roman"/>
          <w:color w:val="000000"/>
          <w:kern w:val="1"/>
          <w:sz w:val="22"/>
          <w:lang w:eastAsia="ar-SA"/>
        </w:rPr>
        <w:t xml:space="preserve">(копия постановления администрации </w:t>
      </w:r>
      <w:proofErr w:type="spellStart"/>
      <w:r w:rsidR="00B673DE" w:rsidRPr="00B673DE">
        <w:rPr>
          <w:rFonts w:eastAsia="Times New Roman" w:cs="Times New Roman"/>
          <w:color w:val="000000"/>
          <w:kern w:val="1"/>
          <w:sz w:val="22"/>
          <w:lang w:eastAsia="ar-SA"/>
        </w:rPr>
        <w:t>Толпаровского</w:t>
      </w:r>
      <w:proofErr w:type="spellEnd"/>
      <w:r w:rsidRPr="00AB1D83">
        <w:rPr>
          <w:rFonts w:eastAsia="Times New Roman" w:cs="Times New Roman"/>
          <w:color w:val="000000"/>
          <w:kern w:val="1"/>
          <w:sz w:val="22"/>
          <w:lang w:eastAsia="ar-SA"/>
        </w:rPr>
        <w:t xml:space="preserve"> сельского поселения о проведении внеплановой выездной проверки.</w:t>
      </w:r>
      <w:proofErr w:type="gramEnd"/>
      <w:r w:rsidRPr="00AB1D83">
        <w:rPr>
          <w:rFonts w:eastAsia="Times New Roman" w:cs="Times New Roman"/>
          <w:color w:val="000000"/>
          <w:kern w:val="1"/>
          <w:sz w:val="22"/>
          <w:lang w:eastAsia="ar-SA"/>
        </w:rPr>
        <w:t xml:space="preserve"> </w:t>
      </w:r>
      <w:proofErr w:type="gramStart"/>
      <w:r w:rsidRPr="00AB1D83">
        <w:rPr>
          <w:rFonts w:eastAsia="Times New Roman" w:cs="Times New Roman"/>
          <w:color w:val="000000"/>
          <w:kern w:val="1"/>
          <w:sz w:val="22"/>
          <w:lang w:eastAsia="ar-SA"/>
        </w:rPr>
        <w:t>Документы, содержащие сведения, послужившие основанием для проведения внеплановой проверки)</w:t>
      </w:r>
      <w:proofErr w:type="gramEnd"/>
    </w:p>
    <w:p w:rsidR="00AB1D83" w:rsidRPr="00AB1D83" w:rsidRDefault="00AB1D83" w:rsidP="00AB1D83">
      <w:pPr>
        <w:rPr>
          <w:rFonts w:eastAsia="Times New Roman" w:cs="Times New Roman"/>
          <w:color w:val="000000"/>
          <w:kern w:val="1"/>
          <w:sz w:val="22"/>
          <w:lang w:eastAsia="ar-SA"/>
        </w:rPr>
      </w:pPr>
      <w:r w:rsidRPr="00AB1D83">
        <w:rPr>
          <w:rFonts w:eastAsia="Times New Roman" w:cs="Times New Roman"/>
          <w:color w:val="000000"/>
          <w:kern w:val="1"/>
          <w:sz w:val="22"/>
          <w:lang w:eastAsia="ar-SA"/>
        </w:rPr>
        <w:t>Глава администрации</w:t>
      </w:r>
    </w:p>
    <w:p w:rsidR="00AB1D83" w:rsidRPr="00AB1D83" w:rsidRDefault="00B673DE" w:rsidP="00AB1D83">
      <w:pPr>
        <w:rPr>
          <w:rFonts w:eastAsia="Times New Roman" w:cs="Times New Roman"/>
          <w:color w:val="000000"/>
          <w:kern w:val="1"/>
          <w:sz w:val="22"/>
          <w:lang w:eastAsia="ar-SA"/>
        </w:rPr>
      </w:pPr>
      <w:proofErr w:type="spellStart"/>
      <w:r w:rsidRPr="00B673DE">
        <w:rPr>
          <w:rFonts w:eastAsia="Times New Roman" w:cs="Times New Roman"/>
          <w:color w:val="000000"/>
          <w:kern w:val="1"/>
          <w:sz w:val="22"/>
          <w:lang w:eastAsia="ar-SA"/>
        </w:rPr>
        <w:t>Толпаровского</w:t>
      </w:r>
      <w:proofErr w:type="spellEnd"/>
      <w:r w:rsidR="00AB1D83" w:rsidRPr="00AB1D83">
        <w:rPr>
          <w:rFonts w:eastAsia="Times New Roman" w:cs="Times New Roman"/>
          <w:color w:val="000000"/>
          <w:kern w:val="1"/>
          <w:sz w:val="22"/>
          <w:lang w:eastAsia="ar-SA"/>
        </w:rPr>
        <w:t xml:space="preserve"> сельского поселения:   __</w:t>
      </w:r>
      <w:r w:rsidRPr="00B673DE">
        <w:rPr>
          <w:rFonts w:eastAsia="Times New Roman" w:cs="Times New Roman"/>
          <w:color w:val="000000"/>
          <w:kern w:val="1"/>
          <w:sz w:val="22"/>
          <w:lang w:eastAsia="ar-SA"/>
        </w:rPr>
        <w:t>_______________    </w:t>
      </w:r>
      <w:r w:rsidR="00AB1D83" w:rsidRPr="00AB1D83">
        <w:rPr>
          <w:rFonts w:eastAsia="Times New Roman" w:cs="Times New Roman"/>
          <w:color w:val="000000"/>
          <w:kern w:val="1"/>
          <w:sz w:val="22"/>
          <w:lang w:eastAsia="ar-SA"/>
        </w:rPr>
        <w:t>  </w:t>
      </w:r>
    </w:p>
    <w:p w:rsidR="00AB1D83" w:rsidRPr="00AB1D83" w:rsidRDefault="00AB1D83" w:rsidP="00AB1D83">
      <w:pPr>
        <w:rPr>
          <w:rFonts w:eastAsia="Times New Roman" w:cs="Times New Roman"/>
          <w:color w:val="000000"/>
          <w:kern w:val="1"/>
          <w:sz w:val="22"/>
          <w:lang w:eastAsia="ar-SA"/>
        </w:rPr>
      </w:pPr>
      <w:r w:rsidRPr="00AB1D83">
        <w:rPr>
          <w:rFonts w:eastAsia="Times New Roman" w:cs="Times New Roman"/>
          <w:color w:val="000000"/>
          <w:kern w:val="1"/>
          <w:sz w:val="22"/>
          <w:lang w:eastAsia="ar-SA"/>
        </w:rPr>
        <w:tab/>
      </w:r>
      <w:r w:rsidRPr="00AB1D83">
        <w:rPr>
          <w:rFonts w:eastAsia="Times New Roman" w:cs="Times New Roman"/>
          <w:color w:val="000000"/>
          <w:kern w:val="1"/>
          <w:sz w:val="22"/>
          <w:lang w:eastAsia="ar-SA"/>
        </w:rPr>
        <w:tab/>
      </w:r>
      <w:r w:rsidRPr="00AB1D83">
        <w:rPr>
          <w:rFonts w:eastAsia="Times New Roman" w:cs="Times New Roman"/>
          <w:color w:val="000000"/>
          <w:kern w:val="1"/>
          <w:sz w:val="22"/>
          <w:lang w:eastAsia="ar-SA"/>
        </w:rPr>
        <w:tab/>
      </w:r>
      <w:r w:rsidRPr="00AB1D83">
        <w:rPr>
          <w:rFonts w:eastAsia="Times New Roman" w:cs="Times New Roman"/>
          <w:color w:val="000000"/>
          <w:kern w:val="1"/>
          <w:sz w:val="22"/>
          <w:lang w:eastAsia="ar-SA"/>
        </w:rPr>
        <w:tab/>
      </w:r>
      <w:r w:rsidRPr="00AB1D83">
        <w:rPr>
          <w:rFonts w:eastAsia="Times New Roman" w:cs="Times New Roman"/>
          <w:color w:val="000000"/>
          <w:kern w:val="1"/>
          <w:sz w:val="22"/>
          <w:lang w:eastAsia="ar-SA"/>
        </w:rPr>
        <w:tab/>
      </w:r>
      <w:r w:rsidRPr="00AB1D83">
        <w:rPr>
          <w:rFonts w:eastAsia="Times New Roman" w:cs="Times New Roman"/>
          <w:color w:val="000000"/>
          <w:kern w:val="1"/>
          <w:sz w:val="22"/>
          <w:lang w:eastAsia="ar-SA"/>
        </w:rPr>
        <w:tab/>
      </w:r>
      <w:r w:rsidRPr="00AB1D83">
        <w:rPr>
          <w:rFonts w:eastAsia="Times New Roman" w:cs="Times New Roman"/>
          <w:color w:val="000000"/>
          <w:kern w:val="1"/>
          <w:sz w:val="22"/>
          <w:lang w:eastAsia="ar-SA"/>
        </w:rPr>
        <w:tab/>
        <w:t>(подпись)</w:t>
      </w:r>
    </w:p>
    <w:p w:rsidR="00AB1D83" w:rsidRPr="00AB1D83" w:rsidRDefault="00AB1D83" w:rsidP="00AB1D83">
      <w:pPr>
        <w:rPr>
          <w:rFonts w:eastAsia="Times New Roman" w:cs="Times New Roman"/>
          <w:color w:val="000000"/>
          <w:kern w:val="1"/>
          <w:sz w:val="22"/>
          <w:lang w:eastAsia="ar-SA"/>
        </w:rPr>
      </w:pPr>
      <w:r w:rsidRPr="00AB1D83">
        <w:rPr>
          <w:rFonts w:eastAsia="Times New Roman" w:cs="Times New Roman"/>
          <w:color w:val="000000"/>
          <w:kern w:val="1"/>
          <w:sz w:val="22"/>
          <w:lang w:eastAsia="ar-SA"/>
        </w:rPr>
        <w:t>М.П.</w:t>
      </w:r>
    </w:p>
    <w:p w:rsidR="00AB1D83" w:rsidRPr="00AB1D83" w:rsidRDefault="00AB1D83" w:rsidP="00AB1D83">
      <w:pPr>
        <w:rPr>
          <w:rFonts w:eastAsia="Times New Roman" w:cs="Times New Roman"/>
          <w:color w:val="000000"/>
          <w:kern w:val="1"/>
          <w:sz w:val="22"/>
          <w:lang w:eastAsia="ar-SA"/>
        </w:rPr>
      </w:pPr>
    </w:p>
    <w:p w:rsidR="00AB1D83" w:rsidRPr="00AB1D83" w:rsidRDefault="00AB1D83" w:rsidP="00AB1D83">
      <w:pPr>
        <w:rPr>
          <w:rFonts w:eastAsia="Lucida Sans Unicode" w:cs="Times New Roman"/>
          <w:kern w:val="1"/>
          <w:sz w:val="22"/>
          <w:lang w:eastAsia="ar-SA"/>
        </w:rPr>
      </w:pPr>
      <w:r w:rsidRPr="00AB1D83">
        <w:rPr>
          <w:rFonts w:eastAsia="Times New Roman" w:cs="Times New Roman"/>
          <w:color w:val="000000"/>
          <w:kern w:val="1"/>
          <w:sz w:val="22"/>
          <w:lang w:eastAsia="ar-SA"/>
        </w:rPr>
        <w:t>Дата и время составления документа: ____________________</w:t>
      </w:r>
    </w:p>
    <w:p w:rsidR="00AB1D83" w:rsidRDefault="00AB1D83" w:rsidP="00AB1D83">
      <w:pPr>
        <w:widowControl w:val="0"/>
        <w:suppressAutoHyphens/>
        <w:rPr>
          <w:rFonts w:eastAsia="Lucida Sans Unicode" w:cs="Times New Roman"/>
          <w:kern w:val="1"/>
          <w:sz w:val="22"/>
          <w:lang w:eastAsia="ar-SA"/>
        </w:rPr>
      </w:pPr>
    </w:p>
    <w:p w:rsidR="00B673DE" w:rsidRPr="00B673DE" w:rsidRDefault="00B673DE" w:rsidP="00B673DE">
      <w:pPr>
        <w:jc w:val="right"/>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Приложение № 4</w:t>
      </w:r>
    </w:p>
    <w:p w:rsidR="00B673DE" w:rsidRPr="00B673DE" w:rsidRDefault="00B673DE" w:rsidP="00B673DE">
      <w:pPr>
        <w:jc w:val="right"/>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к административному регламенту по осуществлению</w:t>
      </w:r>
    </w:p>
    <w:p w:rsidR="00B673DE" w:rsidRPr="00B673DE" w:rsidRDefault="00B673DE" w:rsidP="00B673DE">
      <w:pPr>
        <w:jc w:val="right"/>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xml:space="preserve"> муниципального земельного контроля </w:t>
      </w:r>
    </w:p>
    <w:p w:rsidR="00B673DE" w:rsidRPr="00B673DE" w:rsidRDefault="00B673DE" w:rsidP="00B673DE">
      <w:pPr>
        <w:jc w:val="right"/>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xml:space="preserve"> на территории </w:t>
      </w:r>
      <w:proofErr w:type="spellStart"/>
      <w:r w:rsidRPr="00B673DE">
        <w:rPr>
          <w:rFonts w:eastAsia="Times New Roman" w:cs="Times New Roman"/>
          <w:color w:val="000000"/>
          <w:kern w:val="1"/>
          <w:sz w:val="20"/>
          <w:szCs w:val="20"/>
          <w:lang w:eastAsia="ar-SA"/>
        </w:rPr>
        <w:t>Толпаровского</w:t>
      </w:r>
      <w:proofErr w:type="spellEnd"/>
      <w:r w:rsidRPr="00B673DE">
        <w:rPr>
          <w:rFonts w:eastAsia="Times New Roman" w:cs="Times New Roman"/>
          <w:color w:val="000000"/>
          <w:kern w:val="1"/>
          <w:sz w:val="20"/>
          <w:szCs w:val="20"/>
          <w:lang w:eastAsia="ar-SA"/>
        </w:rPr>
        <w:t xml:space="preserve"> сельского поселения</w:t>
      </w:r>
    </w:p>
    <w:p w:rsidR="00B673DE" w:rsidRPr="00B673DE" w:rsidRDefault="00B673DE" w:rsidP="00B673DE">
      <w:pPr>
        <w:jc w:val="right"/>
        <w:rPr>
          <w:rFonts w:eastAsia="Times New Roman" w:cs="Times New Roman"/>
          <w:color w:val="000000"/>
          <w:kern w:val="1"/>
          <w:sz w:val="20"/>
          <w:szCs w:val="20"/>
          <w:lang w:eastAsia="ar-SA"/>
        </w:rPr>
      </w:pP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xml:space="preserve">_________________________                                         </w:t>
      </w:r>
      <w:r>
        <w:rPr>
          <w:rFonts w:eastAsia="Times New Roman" w:cs="Times New Roman"/>
          <w:color w:val="000000"/>
          <w:kern w:val="1"/>
          <w:sz w:val="20"/>
          <w:szCs w:val="20"/>
          <w:lang w:eastAsia="ar-SA"/>
        </w:rPr>
        <w:t xml:space="preserve">                                           </w:t>
      </w:r>
      <w:r w:rsidRPr="00B673DE">
        <w:rPr>
          <w:rFonts w:eastAsia="Times New Roman" w:cs="Times New Roman"/>
          <w:color w:val="000000"/>
          <w:kern w:val="1"/>
          <w:sz w:val="20"/>
          <w:szCs w:val="20"/>
          <w:lang w:eastAsia="ar-SA"/>
        </w:rPr>
        <w:t xml:space="preserve">       «__» ___________20___ г.</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xml:space="preserve">         (место составления акта)</w:t>
      </w:r>
      <w:r w:rsidRPr="00B673DE">
        <w:rPr>
          <w:rFonts w:eastAsia="Times New Roman" w:cs="Times New Roman"/>
          <w:color w:val="000000"/>
          <w:kern w:val="1"/>
          <w:sz w:val="20"/>
          <w:szCs w:val="20"/>
          <w:lang w:eastAsia="ar-SA"/>
        </w:rPr>
        <w:tab/>
      </w:r>
      <w:r w:rsidRPr="00B673DE">
        <w:rPr>
          <w:rFonts w:eastAsia="Times New Roman" w:cs="Times New Roman"/>
          <w:color w:val="000000"/>
          <w:kern w:val="1"/>
          <w:sz w:val="20"/>
          <w:szCs w:val="20"/>
          <w:lang w:eastAsia="ar-SA"/>
        </w:rPr>
        <w:tab/>
      </w:r>
      <w:r w:rsidRPr="00B673DE">
        <w:rPr>
          <w:rFonts w:eastAsia="Times New Roman" w:cs="Times New Roman"/>
          <w:color w:val="000000"/>
          <w:kern w:val="1"/>
          <w:sz w:val="20"/>
          <w:szCs w:val="20"/>
          <w:lang w:eastAsia="ar-SA"/>
        </w:rPr>
        <w:tab/>
        <w:t xml:space="preserve">               </w:t>
      </w:r>
      <w:r>
        <w:rPr>
          <w:rFonts w:eastAsia="Times New Roman" w:cs="Times New Roman"/>
          <w:color w:val="000000"/>
          <w:kern w:val="1"/>
          <w:sz w:val="20"/>
          <w:szCs w:val="20"/>
          <w:lang w:eastAsia="ar-SA"/>
        </w:rPr>
        <w:t xml:space="preserve">                                          </w:t>
      </w:r>
      <w:r w:rsidRPr="00B673DE">
        <w:rPr>
          <w:rFonts w:eastAsia="Times New Roman" w:cs="Times New Roman"/>
          <w:color w:val="000000"/>
          <w:kern w:val="1"/>
          <w:sz w:val="20"/>
          <w:szCs w:val="20"/>
          <w:lang w:eastAsia="ar-SA"/>
        </w:rPr>
        <w:t xml:space="preserve">   (дата составления акта)</w:t>
      </w:r>
    </w:p>
    <w:p w:rsidR="00B673DE" w:rsidRPr="00B673DE" w:rsidRDefault="00B673DE" w:rsidP="00B673DE">
      <w:pPr>
        <w:rPr>
          <w:rFonts w:eastAsia="Times New Roman" w:cs="Times New Roman"/>
          <w:color w:val="000000"/>
          <w:kern w:val="1"/>
          <w:sz w:val="20"/>
          <w:szCs w:val="20"/>
          <w:lang w:eastAsia="ar-SA"/>
        </w:rPr>
      </w:pP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(время составления акта)</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w:t>
      </w:r>
    </w:p>
    <w:p w:rsidR="00B673DE" w:rsidRPr="00B673DE" w:rsidRDefault="00B673DE" w:rsidP="00B673DE">
      <w:pPr>
        <w:jc w:val="center"/>
        <w:rPr>
          <w:rFonts w:eastAsia="Times New Roman" w:cs="Times New Roman"/>
          <w:b/>
          <w:color w:val="000000"/>
          <w:kern w:val="1"/>
          <w:sz w:val="20"/>
          <w:szCs w:val="20"/>
          <w:lang w:eastAsia="ar-SA"/>
        </w:rPr>
      </w:pPr>
      <w:r w:rsidRPr="00B673DE">
        <w:rPr>
          <w:rFonts w:eastAsia="Times New Roman" w:cs="Times New Roman"/>
          <w:b/>
          <w:color w:val="000000"/>
          <w:kern w:val="1"/>
          <w:sz w:val="20"/>
          <w:szCs w:val="20"/>
          <w:lang w:eastAsia="ar-SA"/>
        </w:rPr>
        <w:t>АКТ ПРОВЕРКИ</w:t>
      </w:r>
    </w:p>
    <w:p w:rsidR="00B673DE" w:rsidRPr="00B673DE" w:rsidRDefault="00B673DE" w:rsidP="00B673DE">
      <w:pPr>
        <w:jc w:val="center"/>
        <w:rPr>
          <w:rFonts w:eastAsia="Times New Roman" w:cs="Times New Roman"/>
          <w:b/>
          <w:color w:val="000000"/>
          <w:kern w:val="1"/>
          <w:sz w:val="20"/>
          <w:szCs w:val="20"/>
          <w:lang w:eastAsia="ar-SA"/>
        </w:rPr>
      </w:pPr>
      <w:r w:rsidRPr="00B673DE">
        <w:rPr>
          <w:rFonts w:eastAsia="Times New Roman" w:cs="Times New Roman"/>
          <w:b/>
          <w:color w:val="000000"/>
          <w:kern w:val="1"/>
          <w:sz w:val="20"/>
          <w:szCs w:val="20"/>
          <w:lang w:eastAsia="ar-SA"/>
        </w:rPr>
        <w:t>органом муниципального контроля юридического лица, индивидуального предпринимателя</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________                                                              «__» ______________ 20__ г. по адресу: _________________________________________________________</w:t>
      </w:r>
    </w:p>
    <w:p w:rsidR="00B673DE" w:rsidRPr="00B673DE" w:rsidRDefault="00B673DE" w:rsidP="00B673DE">
      <w:pPr>
        <w:jc w:val="cente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(место проведения проверки)</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На основании: _______________________________________________________</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____________________________________________________________________</w:t>
      </w:r>
    </w:p>
    <w:p w:rsidR="00B673DE" w:rsidRPr="00B673DE" w:rsidRDefault="00B673DE" w:rsidP="00B673DE">
      <w:pPr>
        <w:jc w:val="cente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xml:space="preserve">(постановление администрации </w:t>
      </w:r>
      <w:proofErr w:type="spellStart"/>
      <w:r w:rsidRPr="00B673DE">
        <w:rPr>
          <w:rFonts w:eastAsia="Times New Roman" w:cs="Times New Roman"/>
          <w:color w:val="000000"/>
          <w:kern w:val="1"/>
          <w:sz w:val="20"/>
          <w:szCs w:val="20"/>
          <w:lang w:eastAsia="ar-SA"/>
        </w:rPr>
        <w:t>Толпаровского</w:t>
      </w:r>
      <w:proofErr w:type="spellEnd"/>
      <w:r w:rsidRPr="00B673DE">
        <w:rPr>
          <w:rFonts w:eastAsia="Times New Roman" w:cs="Times New Roman"/>
          <w:color w:val="000000"/>
          <w:kern w:val="1"/>
          <w:sz w:val="20"/>
          <w:szCs w:val="20"/>
          <w:lang w:eastAsia="ar-SA"/>
        </w:rPr>
        <w:t xml:space="preserve"> сельского поселения о проведении проверки)</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была проведена проверка в отношении:</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_______________________________________________________________________________________________________________________________________</w:t>
      </w:r>
    </w:p>
    <w:p w:rsidR="00B673DE" w:rsidRPr="00B673DE" w:rsidRDefault="00B673DE" w:rsidP="00B673DE">
      <w:pPr>
        <w:jc w:val="cente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Продолжительность проверки: _________________________________________</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Акт составлен: ___________________________________________________________________</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___________________________________________________________________</w:t>
      </w:r>
    </w:p>
    <w:p w:rsidR="00B673DE" w:rsidRPr="00B673DE" w:rsidRDefault="00B673DE" w:rsidP="00B673DE">
      <w:pPr>
        <w:jc w:val="cente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(наименование органа государственного контроля (надзора) или органа муниципального контроля)</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xml:space="preserve">С   копией   постановления о проведении   проверки   </w:t>
      </w:r>
      <w:proofErr w:type="gramStart"/>
      <w:r w:rsidRPr="00B673DE">
        <w:rPr>
          <w:rFonts w:eastAsia="Times New Roman" w:cs="Times New Roman"/>
          <w:color w:val="000000"/>
          <w:kern w:val="1"/>
          <w:sz w:val="20"/>
          <w:szCs w:val="20"/>
          <w:lang w:eastAsia="ar-SA"/>
        </w:rPr>
        <w:t>ознакомлен</w:t>
      </w:r>
      <w:proofErr w:type="gramEnd"/>
      <w:r w:rsidRPr="00B673DE">
        <w:rPr>
          <w:rFonts w:eastAsia="Times New Roman" w:cs="Times New Roman"/>
          <w:color w:val="000000"/>
          <w:kern w:val="1"/>
          <w:sz w:val="20"/>
          <w:szCs w:val="20"/>
          <w:lang w:eastAsia="ar-SA"/>
        </w:rPr>
        <w:t>:</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(заполняется при проведении выездной проверки) _______________________________________________________________________________________________________________________________________</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(фамилии, имена, отчества (в случае, если имеется), подпись, дата, время)</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Дата и номер решения прокурора (его заместителя) о согласовании проведения проверки: ________________________________________________________________________________________________________________________________________</w:t>
      </w:r>
    </w:p>
    <w:p w:rsidR="00B673DE" w:rsidRPr="00B673DE" w:rsidRDefault="00B673DE" w:rsidP="00B673DE">
      <w:pPr>
        <w:jc w:val="cente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(заполняется в случае проведения внеплановой проверки субъекта малого или среднего предпринимательства)</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Лицо (а), проводившее проверку: ______________________________________________________________________________________________________________________________________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proofErr w:type="gramStart"/>
      <w:r w:rsidRPr="00B673DE">
        <w:rPr>
          <w:rFonts w:eastAsia="Times New Roman" w:cs="Times New Roman"/>
          <w:color w:val="000000"/>
          <w:kern w:val="1"/>
          <w:sz w:val="20"/>
          <w:szCs w:val="20"/>
          <w:lang w:eastAsia="ar-SA"/>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proofErr w:type="gramEnd"/>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При проведении проверки присутствовали: 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В ходе проведения проверки:</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выявлены    нарушения     обязательных    требований или   требований, установленных муниципальными правовыми актами:</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     </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(с указанием характера нарушений; лиц, допустивших нарушения)</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выявлены факты   невыполнения   предписаний органов муниципального контроля (с указанием реквизитов выданных предписаний):</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lastRenderedPageBreak/>
        <w:t>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нарушений не выявлено 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____________________________________________________________________     ____________________________________________________________________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proofErr w:type="gramStart"/>
      <w:r w:rsidRPr="00B673DE">
        <w:rPr>
          <w:rFonts w:eastAsia="Times New Roman" w:cs="Times New Roman"/>
          <w:color w:val="000000"/>
          <w:kern w:val="1"/>
          <w:sz w:val="20"/>
          <w:szCs w:val="20"/>
          <w:lang w:eastAsia="ar-SA"/>
        </w:rPr>
        <w:t>(подпись проверяющего)                                               (подпись уполномоченного</w:t>
      </w:r>
      <w:proofErr w:type="gramEnd"/>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xml:space="preserve">                                                                             представителя           юридического</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лица, индивидуального предпринимателя, его</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уполномоченного представителя)</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w:t>
      </w:r>
    </w:p>
    <w:p w:rsidR="00B673DE" w:rsidRPr="00B673DE" w:rsidRDefault="00B673DE" w:rsidP="00B673DE">
      <w:pPr>
        <w:ind w:right="-144"/>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___________________________________________________________________</w:t>
      </w:r>
    </w:p>
    <w:p w:rsidR="00B673DE" w:rsidRPr="00B673DE" w:rsidRDefault="00B673DE" w:rsidP="00B673DE">
      <w:pPr>
        <w:jc w:val="both"/>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w:t>
      </w:r>
      <w:proofErr w:type="gramStart"/>
      <w:r w:rsidRPr="00B673DE">
        <w:rPr>
          <w:rFonts w:eastAsia="Times New Roman" w:cs="Times New Roman"/>
          <w:color w:val="000000"/>
          <w:kern w:val="1"/>
          <w:sz w:val="20"/>
          <w:szCs w:val="20"/>
          <w:lang w:eastAsia="ar-SA"/>
        </w:rPr>
        <w:t xml:space="preserve">(подпись проверяющего)                       (подпись уполномоченного </w:t>
      </w:r>
      <w:r w:rsidRPr="00B673DE">
        <w:rPr>
          <w:rFonts w:eastAsia="Times New Roman" w:cs="Times New Roman"/>
          <w:color w:val="000000"/>
          <w:kern w:val="1"/>
          <w:sz w:val="20"/>
          <w:szCs w:val="20"/>
          <w:lang w:eastAsia="ar-SA"/>
        </w:rPr>
        <w:tab/>
      </w:r>
      <w:r w:rsidRPr="00B673DE">
        <w:rPr>
          <w:rFonts w:eastAsia="Times New Roman" w:cs="Times New Roman"/>
          <w:color w:val="000000"/>
          <w:kern w:val="1"/>
          <w:sz w:val="20"/>
          <w:szCs w:val="20"/>
          <w:lang w:eastAsia="ar-SA"/>
        </w:rPr>
        <w:tab/>
      </w:r>
      <w:r w:rsidRPr="00B673DE">
        <w:rPr>
          <w:rFonts w:eastAsia="Times New Roman" w:cs="Times New Roman"/>
          <w:color w:val="000000"/>
          <w:kern w:val="1"/>
          <w:sz w:val="20"/>
          <w:szCs w:val="20"/>
          <w:lang w:eastAsia="ar-SA"/>
        </w:rPr>
        <w:tab/>
      </w:r>
      <w:r w:rsidRPr="00B673DE">
        <w:rPr>
          <w:rFonts w:eastAsia="Times New Roman" w:cs="Times New Roman"/>
          <w:color w:val="000000"/>
          <w:kern w:val="1"/>
          <w:sz w:val="20"/>
          <w:szCs w:val="20"/>
          <w:lang w:eastAsia="ar-SA"/>
        </w:rPr>
        <w:tab/>
      </w:r>
      <w:r w:rsidRPr="00B673DE">
        <w:rPr>
          <w:rFonts w:eastAsia="Times New Roman" w:cs="Times New Roman"/>
          <w:color w:val="000000"/>
          <w:kern w:val="1"/>
          <w:sz w:val="20"/>
          <w:szCs w:val="20"/>
          <w:lang w:eastAsia="ar-SA"/>
        </w:rPr>
        <w:tab/>
      </w:r>
      <w:r w:rsidRPr="00B673DE">
        <w:rPr>
          <w:rFonts w:eastAsia="Times New Roman" w:cs="Times New Roman"/>
          <w:color w:val="000000"/>
          <w:kern w:val="1"/>
          <w:sz w:val="20"/>
          <w:szCs w:val="20"/>
          <w:lang w:eastAsia="ar-SA"/>
        </w:rPr>
        <w:tab/>
      </w:r>
      <w:r w:rsidRPr="00B673DE">
        <w:rPr>
          <w:rFonts w:eastAsia="Times New Roman" w:cs="Times New Roman"/>
          <w:color w:val="000000"/>
          <w:kern w:val="1"/>
          <w:sz w:val="20"/>
          <w:szCs w:val="20"/>
          <w:lang w:eastAsia="ar-SA"/>
        </w:rPr>
        <w:tab/>
      </w:r>
      <w:r w:rsidRPr="00B673DE">
        <w:rPr>
          <w:rFonts w:eastAsia="Times New Roman" w:cs="Times New Roman"/>
          <w:color w:val="000000"/>
          <w:kern w:val="1"/>
          <w:sz w:val="20"/>
          <w:szCs w:val="20"/>
          <w:lang w:eastAsia="ar-SA"/>
        </w:rPr>
        <w:tab/>
        <w:t xml:space="preserve">         представителя юридического лица, </w:t>
      </w:r>
      <w:proofErr w:type="gramEnd"/>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xml:space="preserve">                                                                     индивидуального предпринимателя, его</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                                                                        уполномоченного представителя)</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Прилагаемые документы: ___________________________________________________________________</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Подписи лиц, проводивших проверку: ________________________________________________________________</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С актом проверки ознакомле</w:t>
      </w:r>
      <w:proofErr w:type="gramStart"/>
      <w:r w:rsidRPr="00B673DE">
        <w:rPr>
          <w:rFonts w:eastAsia="Times New Roman" w:cs="Times New Roman"/>
          <w:color w:val="000000"/>
          <w:kern w:val="1"/>
          <w:sz w:val="20"/>
          <w:szCs w:val="20"/>
          <w:lang w:eastAsia="ar-SA"/>
        </w:rPr>
        <w:t>н(</w:t>
      </w:r>
      <w:proofErr w:type="gramEnd"/>
      <w:r w:rsidRPr="00B673DE">
        <w:rPr>
          <w:rFonts w:eastAsia="Times New Roman" w:cs="Times New Roman"/>
          <w:color w:val="000000"/>
          <w:kern w:val="1"/>
          <w:sz w:val="20"/>
          <w:szCs w:val="20"/>
          <w:lang w:eastAsia="ar-SA"/>
        </w:rPr>
        <w:t>а),   копию акта   со   всеми приложениями получил(а):                      ___________________________________________________________________</w:t>
      </w:r>
    </w:p>
    <w:p w:rsidR="00B673DE" w:rsidRPr="00B673DE" w:rsidRDefault="00B673DE" w:rsidP="00B673DE">
      <w:pPr>
        <w:jc w:val="cente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673DE" w:rsidRPr="00B673DE" w:rsidRDefault="00B673DE" w:rsidP="00B673DE">
      <w:pPr>
        <w:jc w:val="center"/>
        <w:rPr>
          <w:rFonts w:eastAsia="Times New Roman" w:cs="Times New Roman"/>
          <w:color w:val="000000"/>
          <w:kern w:val="1"/>
          <w:sz w:val="20"/>
          <w:szCs w:val="20"/>
          <w:lang w:eastAsia="ar-SA"/>
        </w:rPr>
      </w:pPr>
    </w:p>
    <w:p w:rsidR="00B673DE" w:rsidRPr="00B673DE" w:rsidRDefault="00B673DE" w:rsidP="00B673DE">
      <w:pPr>
        <w:jc w:val="cente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«__» __________ 20__ г.                                          </w:t>
      </w:r>
      <w:r>
        <w:rPr>
          <w:rFonts w:eastAsia="Times New Roman" w:cs="Times New Roman"/>
          <w:color w:val="000000"/>
          <w:kern w:val="1"/>
          <w:sz w:val="20"/>
          <w:szCs w:val="20"/>
          <w:lang w:eastAsia="ar-SA"/>
        </w:rPr>
        <w:t>  ____________            </w:t>
      </w:r>
      <w:r w:rsidRPr="00B673DE">
        <w:rPr>
          <w:rFonts w:eastAsia="Times New Roman" w:cs="Times New Roman"/>
          <w:color w:val="000000"/>
          <w:kern w:val="1"/>
          <w:sz w:val="20"/>
          <w:szCs w:val="20"/>
          <w:lang w:eastAsia="ar-SA"/>
        </w:rPr>
        <w:t>(подпись)</w:t>
      </w:r>
    </w:p>
    <w:p w:rsidR="00B673DE" w:rsidRPr="00B673DE" w:rsidRDefault="00B673DE" w:rsidP="00B673DE">
      <w:pP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Пометка об отказе ознакомления с актом проверки: ___________________________________________________________________</w:t>
      </w:r>
    </w:p>
    <w:p w:rsidR="00B673DE" w:rsidRPr="00B673DE" w:rsidRDefault="00B673DE" w:rsidP="00B673DE">
      <w:pPr>
        <w:jc w:val="center"/>
        <w:rPr>
          <w:rFonts w:eastAsia="Times New Roman" w:cs="Times New Roman"/>
          <w:color w:val="000000"/>
          <w:kern w:val="1"/>
          <w:sz w:val="20"/>
          <w:szCs w:val="20"/>
          <w:lang w:eastAsia="ar-SA"/>
        </w:rPr>
      </w:pPr>
      <w:r w:rsidRPr="00B673DE">
        <w:rPr>
          <w:rFonts w:eastAsia="Times New Roman" w:cs="Times New Roman"/>
          <w:color w:val="000000"/>
          <w:kern w:val="1"/>
          <w:sz w:val="20"/>
          <w:szCs w:val="20"/>
          <w:lang w:eastAsia="ar-SA"/>
        </w:rPr>
        <w:t>(подпись уполномоченного должностного лица (лиц), проводившего проверку)</w:t>
      </w:r>
    </w:p>
    <w:p w:rsidR="00B673DE" w:rsidRDefault="00B673DE" w:rsidP="00B673DE">
      <w:pPr>
        <w:rPr>
          <w:rFonts w:eastAsia="Times New Roman" w:cs="Times New Roman"/>
          <w:color w:val="000000"/>
          <w:kern w:val="1"/>
          <w:szCs w:val="24"/>
          <w:lang w:eastAsia="ar-SA"/>
        </w:rPr>
      </w:pPr>
      <w:r w:rsidRPr="00B673DE">
        <w:rPr>
          <w:rFonts w:eastAsia="Times New Roman" w:cs="Times New Roman"/>
          <w:color w:val="000000"/>
          <w:kern w:val="1"/>
          <w:szCs w:val="24"/>
          <w:lang w:eastAsia="ar-SA"/>
        </w:rPr>
        <w:t> </w:t>
      </w: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bookmarkStart w:id="6" w:name="_GoBack"/>
      <w:bookmarkEnd w:id="6"/>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Pr="00B673DE" w:rsidRDefault="00B673DE" w:rsidP="00B673DE">
      <w:pPr>
        <w:jc w:val="right"/>
        <w:rPr>
          <w:rFonts w:eastAsia="Times New Roman" w:cs="Times New Roman"/>
          <w:color w:val="000000"/>
          <w:kern w:val="1"/>
          <w:szCs w:val="24"/>
          <w:lang w:eastAsia="ar-SA"/>
        </w:rPr>
      </w:pPr>
      <w:r w:rsidRPr="00B673DE">
        <w:rPr>
          <w:rFonts w:eastAsia="Times New Roman" w:cs="Times New Roman"/>
          <w:color w:val="000000"/>
          <w:kern w:val="1"/>
          <w:szCs w:val="24"/>
          <w:lang w:eastAsia="ar-SA"/>
        </w:rPr>
        <w:lastRenderedPageBreak/>
        <w:t>Приложение № 3</w:t>
      </w:r>
    </w:p>
    <w:p w:rsidR="00B673DE" w:rsidRPr="00B673DE" w:rsidRDefault="00B673DE" w:rsidP="00B673DE">
      <w:pPr>
        <w:jc w:val="right"/>
        <w:rPr>
          <w:rFonts w:eastAsia="Times New Roman" w:cs="Times New Roman"/>
          <w:color w:val="000000"/>
          <w:kern w:val="1"/>
          <w:szCs w:val="24"/>
          <w:lang w:eastAsia="ar-SA"/>
        </w:rPr>
      </w:pPr>
      <w:r w:rsidRPr="00B673DE">
        <w:rPr>
          <w:rFonts w:eastAsia="Times New Roman" w:cs="Times New Roman"/>
          <w:color w:val="000000"/>
          <w:kern w:val="1"/>
          <w:szCs w:val="24"/>
          <w:lang w:eastAsia="ar-SA"/>
        </w:rPr>
        <w:t>к административному регламенту</w:t>
      </w:r>
      <w:r w:rsidRPr="00B673DE">
        <w:rPr>
          <w:rFonts w:eastAsia="Times New Roman" w:cs="Times New Roman"/>
          <w:color w:val="000000"/>
          <w:kern w:val="1"/>
          <w:sz w:val="20"/>
          <w:szCs w:val="20"/>
          <w:lang w:eastAsia="ar-SA"/>
        </w:rPr>
        <w:t xml:space="preserve"> </w:t>
      </w:r>
      <w:r w:rsidRPr="00B673DE">
        <w:rPr>
          <w:rFonts w:eastAsia="Times New Roman" w:cs="Times New Roman"/>
          <w:color w:val="000000"/>
          <w:kern w:val="1"/>
          <w:szCs w:val="24"/>
          <w:lang w:eastAsia="ar-SA"/>
        </w:rPr>
        <w:t>по осуществлению</w:t>
      </w:r>
    </w:p>
    <w:p w:rsidR="00B673DE" w:rsidRPr="00B673DE" w:rsidRDefault="00B673DE" w:rsidP="00B673DE">
      <w:pPr>
        <w:jc w:val="right"/>
        <w:rPr>
          <w:rFonts w:eastAsia="Times New Roman" w:cs="Times New Roman"/>
          <w:color w:val="000000"/>
          <w:kern w:val="1"/>
          <w:szCs w:val="24"/>
          <w:lang w:eastAsia="ar-SA"/>
        </w:rPr>
      </w:pPr>
      <w:r w:rsidRPr="00B673DE">
        <w:rPr>
          <w:rFonts w:eastAsia="Times New Roman" w:cs="Times New Roman"/>
          <w:color w:val="000000"/>
          <w:kern w:val="1"/>
          <w:szCs w:val="24"/>
          <w:lang w:eastAsia="ar-SA"/>
        </w:rPr>
        <w:t xml:space="preserve"> муниципального земельного контроля </w:t>
      </w:r>
    </w:p>
    <w:p w:rsidR="00B673DE" w:rsidRPr="00B673DE" w:rsidRDefault="00B673DE" w:rsidP="00B673DE">
      <w:pPr>
        <w:jc w:val="right"/>
        <w:rPr>
          <w:rFonts w:eastAsia="Times New Roman" w:cs="Times New Roman"/>
          <w:color w:val="000000"/>
          <w:kern w:val="1"/>
          <w:szCs w:val="24"/>
          <w:lang w:eastAsia="ar-SA"/>
        </w:rPr>
      </w:pPr>
      <w:r w:rsidRPr="00B673DE">
        <w:rPr>
          <w:rFonts w:eastAsia="Times New Roman" w:cs="Times New Roman"/>
          <w:color w:val="000000"/>
          <w:kern w:val="1"/>
          <w:szCs w:val="24"/>
          <w:lang w:eastAsia="ar-SA"/>
        </w:rPr>
        <w:t xml:space="preserve"> на территории </w:t>
      </w:r>
      <w:proofErr w:type="spellStart"/>
      <w:r w:rsidRPr="00B673DE">
        <w:rPr>
          <w:rFonts w:eastAsia="Times New Roman" w:cs="Times New Roman"/>
          <w:color w:val="000000"/>
          <w:kern w:val="1"/>
          <w:szCs w:val="24"/>
          <w:lang w:eastAsia="ar-SA"/>
        </w:rPr>
        <w:t>Толпаровского</w:t>
      </w:r>
      <w:proofErr w:type="spellEnd"/>
      <w:r w:rsidRPr="00B673DE">
        <w:rPr>
          <w:rFonts w:eastAsia="Times New Roman" w:cs="Times New Roman"/>
          <w:color w:val="000000"/>
          <w:kern w:val="1"/>
          <w:szCs w:val="24"/>
          <w:lang w:eastAsia="ar-SA"/>
        </w:rPr>
        <w:t xml:space="preserve"> сельского поселения</w:t>
      </w:r>
    </w:p>
    <w:p w:rsidR="00B673DE" w:rsidRPr="00B673DE" w:rsidRDefault="00B673DE" w:rsidP="00B673DE">
      <w:pPr>
        <w:jc w:val="right"/>
        <w:rPr>
          <w:rFonts w:eastAsia="Times New Roman" w:cs="Times New Roman"/>
          <w:color w:val="000000"/>
          <w:kern w:val="1"/>
          <w:szCs w:val="24"/>
          <w:lang w:eastAsia="ar-SA"/>
        </w:rPr>
      </w:pPr>
    </w:p>
    <w:p w:rsidR="00B673DE" w:rsidRPr="00B673DE" w:rsidRDefault="00B673DE" w:rsidP="00B673DE">
      <w:pPr>
        <w:rPr>
          <w:rFonts w:eastAsia="Times New Roman" w:cs="Times New Roman"/>
          <w:b/>
          <w:sz w:val="22"/>
          <w:lang w:eastAsia="ru-RU"/>
        </w:rPr>
      </w:pPr>
      <w:r w:rsidRPr="00B673DE">
        <w:rPr>
          <w:rFonts w:eastAsia="Times New Roman" w:cs="Times New Roman"/>
          <w:b/>
          <w:sz w:val="22"/>
          <w:lang w:eastAsia="ru-RU"/>
        </w:rPr>
        <w:t>МУНИЦИПАЛЬНОЕ ОБРАЗОВАНИЕ ТОЛПАРОВСКОЕ СЕЛЬСКОЕ ПОСЕЛЕНИЕ</w:t>
      </w:r>
    </w:p>
    <w:p w:rsidR="00B673DE" w:rsidRPr="00B673DE" w:rsidRDefault="00B673DE" w:rsidP="00B673DE">
      <w:pPr>
        <w:rPr>
          <w:rFonts w:eastAsia="Times New Roman" w:cs="Times New Roman"/>
          <w:b/>
          <w:sz w:val="22"/>
          <w:lang w:eastAsia="ru-RU"/>
        </w:rPr>
      </w:pPr>
      <w:r w:rsidRPr="00B673DE">
        <w:rPr>
          <w:rFonts w:eastAsia="Times New Roman" w:cs="Times New Roman"/>
          <w:b/>
          <w:sz w:val="22"/>
          <w:lang w:eastAsia="ru-RU"/>
        </w:rPr>
        <w:t xml:space="preserve">                                                   КАРГАСОКСКИЙ РАЙОН</w:t>
      </w:r>
    </w:p>
    <w:p w:rsidR="00B673DE" w:rsidRPr="00B673DE" w:rsidRDefault="00B673DE" w:rsidP="00B673DE">
      <w:pPr>
        <w:rPr>
          <w:rFonts w:eastAsia="Times New Roman" w:cs="Times New Roman"/>
          <w:b/>
          <w:sz w:val="22"/>
          <w:lang w:eastAsia="ru-RU"/>
        </w:rPr>
      </w:pPr>
      <w:r w:rsidRPr="00B673DE">
        <w:rPr>
          <w:rFonts w:eastAsia="Times New Roman" w:cs="Times New Roman"/>
          <w:b/>
          <w:sz w:val="22"/>
          <w:lang w:eastAsia="ru-RU"/>
        </w:rPr>
        <w:t xml:space="preserve">                                                       ТОМСКАЯ ОБЛАСТЬ</w:t>
      </w:r>
    </w:p>
    <w:p w:rsidR="00B673DE" w:rsidRPr="00B673DE" w:rsidRDefault="00B673DE" w:rsidP="00B673DE">
      <w:pPr>
        <w:rPr>
          <w:rFonts w:eastAsia="Times New Roman" w:cs="Times New Roman"/>
          <w:b/>
          <w:sz w:val="22"/>
          <w:lang w:eastAsia="ru-RU"/>
        </w:rPr>
      </w:pPr>
    </w:p>
    <w:p w:rsidR="00B673DE" w:rsidRPr="00B673DE" w:rsidRDefault="00B673DE" w:rsidP="00B673DE">
      <w:pPr>
        <w:rPr>
          <w:rFonts w:eastAsia="Times New Roman" w:cs="Times New Roman"/>
          <w:b/>
          <w:sz w:val="22"/>
          <w:lang w:eastAsia="ru-RU"/>
        </w:rPr>
      </w:pPr>
      <w:r w:rsidRPr="00B673DE">
        <w:rPr>
          <w:rFonts w:eastAsia="Times New Roman" w:cs="Times New Roman"/>
          <w:b/>
          <w:sz w:val="22"/>
          <w:lang w:eastAsia="ru-RU"/>
        </w:rPr>
        <w:t xml:space="preserve">                               </w:t>
      </w:r>
    </w:p>
    <w:p w:rsidR="00B673DE" w:rsidRPr="00B673DE" w:rsidRDefault="00B673DE" w:rsidP="00B673DE">
      <w:pPr>
        <w:rPr>
          <w:rFonts w:eastAsia="Times New Roman" w:cs="Times New Roman"/>
          <w:b/>
          <w:sz w:val="22"/>
          <w:lang w:eastAsia="ru-RU"/>
        </w:rPr>
      </w:pPr>
      <w:r w:rsidRPr="00B673DE">
        <w:rPr>
          <w:rFonts w:eastAsia="Times New Roman" w:cs="Times New Roman"/>
          <w:b/>
          <w:sz w:val="22"/>
          <w:lang w:eastAsia="ru-RU"/>
        </w:rPr>
        <w:t xml:space="preserve">                               МУНИЦИПАЛЬНОЕ КАЗЕННОЕ УЧРЕЖДЕНИЕ</w:t>
      </w:r>
    </w:p>
    <w:p w:rsidR="00B673DE" w:rsidRPr="00B673DE" w:rsidRDefault="00B673DE" w:rsidP="00B673DE">
      <w:pPr>
        <w:rPr>
          <w:rFonts w:eastAsia="Times New Roman" w:cs="Times New Roman"/>
          <w:b/>
          <w:sz w:val="22"/>
          <w:lang w:eastAsia="ru-RU"/>
        </w:rPr>
      </w:pPr>
    </w:p>
    <w:p w:rsidR="00B673DE" w:rsidRPr="00B673DE" w:rsidRDefault="00B673DE" w:rsidP="00B673DE">
      <w:pPr>
        <w:rPr>
          <w:rFonts w:eastAsia="Times New Roman" w:cs="Times New Roman"/>
          <w:b/>
          <w:sz w:val="22"/>
          <w:lang w:eastAsia="ru-RU"/>
        </w:rPr>
      </w:pPr>
      <w:r w:rsidRPr="00B673DE">
        <w:rPr>
          <w:rFonts w:eastAsia="Times New Roman" w:cs="Times New Roman"/>
          <w:b/>
          <w:sz w:val="22"/>
          <w:lang w:eastAsia="ru-RU"/>
        </w:rPr>
        <w:t xml:space="preserve">        «АДМИНИСТРАЦИЯ ТОЛПАРОВСКОГО СЕЛЬСКОГО ПОСЕЛЕНИЯ»</w:t>
      </w:r>
    </w:p>
    <w:p w:rsidR="00B673DE" w:rsidRPr="00B673DE" w:rsidRDefault="00B673DE" w:rsidP="00B673DE">
      <w:pPr>
        <w:rPr>
          <w:rFonts w:eastAsia="Times New Roman" w:cs="Times New Roman"/>
          <w:b/>
          <w:sz w:val="22"/>
          <w:lang w:eastAsia="ru-RU"/>
        </w:rPr>
      </w:pPr>
    </w:p>
    <w:p w:rsidR="00B673DE" w:rsidRPr="00B673DE" w:rsidRDefault="00B673DE" w:rsidP="00B673DE">
      <w:pPr>
        <w:rPr>
          <w:rFonts w:eastAsia="Times New Roman" w:cs="Times New Roman"/>
          <w:b/>
          <w:sz w:val="22"/>
          <w:lang w:eastAsia="ru-RU"/>
        </w:rPr>
      </w:pPr>
      <w:r w:rsidRPr="00B673DE">
        <w:rPr>
          <w:rFonts w:eastAsia="Times New Roman" w:cs="Times New Roman"/>
          <w:b/>
          <w:sz w:val="22"/>
          <w:lang w:eastAsia="ru-RU"/>
        </w:rPr>
        <w:t xml:space="preserve">                                                         ПОСТАНОВЛЕНИЕ</w:t>
      </w:r>
    </w:p>
    <w:p w:rsidR="00B673DE" w:rsidRPr="00B673DE" w:rsidRDefault="00B673DE" w:rsidP="00B673DE">
      <w:pPr>
        <w:rPr>
          <w:rFonts w:eastAsia="Times New Roman" w:cs="Times New Roman"/>
          <w:b/>
          <w:sz w:val="22"/>
          <w:lang w:eastAsia="ru-RU"/>
        </w:rPr>
      </w:pPr>
      <w:r w:rsidRPr="00B673DE">
        <w:rPr>
          <w:rFonts w:eastAsia="Times New Roman" w:cs="Times New Roman"/>
          <w:b/>
          <w:sz w:val="22"/>
          <w:lang w:eastAsia="ru-RU"/>
        </w:rPr>
        <w:t xml:space="preserve">                                                                                                                                                 </w:t>
      </w:r>
      <w:r w:rsidRPr="00B673DE">
        <w:rPr>
          <w:rFonts w:eastAsia="Times New Roman" w:cs="Times New Roman"/>
          <w:b/>
          <w:sz w:val="22"/>
          <w:lang w:eastAsia="ru-RU"/>
        </w:rPr>
        <w:t xml:space="preserve">№ </w:t>
      </w:r>
    </w:p>
    <w:p w:rsidR="00B673DE" w:rsidRPr="00B673DE" w:rsidRDefault="00B673DE" w:rsidP="00B673DE">
      <w:pPr>
        <w:rPr>
          <w:rFonts w:eastAsia="Times New Roman" w:cs="Times New Roman"/>
          <w:b/>
          <w:sz w:val="22"/>
          <w:lang w:eastAsia="ru-RU"/>
        </w:rPr>
      </w:pPr>
    </w:p>
    <w:p w:rsidR="00B673DE" w:rsidRPr="00B673DE" w:rsidRDefault="00B673DE" w:rsidP="00B673DE">
      <w:pPr>
        <w:rPr>
          <w:rFonts w:eastAsia="Times New Roman" w:cs="Times New Roman"/>
          <w:b/>
          <w:sz w:val="22"/>
          <w:lang w:eastAsia="ru-RU"/>
        </w:rPr>
      </w:pPr>
      <w:r w:rsidRPr="00B673DE">
        <w:rPr>
          <w:rFonts w:eastAsia="Times New Roman" w:cs="Times New Roman"/>
          <w:b/>
          <w:sz w:val="22"/>
          <w:lang w:eastAsia="ru-RU"/>
        </w:rPr>
        <w:t>п. Киевский</w:t>
      </w:r>
    </w:p>
    <w:p w:rsidR="00B673DE" w:rsidRPr="00B673DE" w:rsidRDefault="00B673DE" w:rsidP="00B673DE">
      <w:pPr>
        <w:jc w:val="both"/>
        <w:rPr>
          <w:rFonts w:eastAsia="Times New Roman" w:cs="Times New Roman"/>
          <w:sz w:val="22"/>
          <w:lang w:eastAsia="ru-RU"/>
        </w:rPr>
      </w:pPr>
    </w:p>
    <w:p w:rsidR="00B673DE" w:rsidRPr="00B673DE" w:rsidRDefault="00B673DE" w:rsidP="00B673DE">
      <w:pPr>
        <w:jc w:val="right"/>
        <w:rPr>
          <w:rFonts w:eastAsia="Times New Roman" w:cs="Times New Roman"/>
          <w:color w:val="000000"/>
          <w:kern w:val="1"/>
          <w:sz w:val="22"/>
          <w:lang w:eastAsia="ar-SA"/>
        </w:rPr>
      </w:pPr>
    </w:p>
    <w:p w:rsidR="00B673DE" w:rsidRPr="00B673DE" w:rsidRDefault="00B673DE" w:rsidP="00B673DE">
      <w:pPr>
        <w:rPr>
          <w:rFonts w:eastAsia="Times New Roman" w:cs="Times New Roman"/>
          <w:b/>
          <w:color w:val="000000"/>
          <w:kern w:val="1"/>
          <w:sz w:val="22"/>
          <w:lang w:eastAsia="ar-SA"/>
        </w:rPr>
      </w:pPr>
    </w:p>
    <w:p w:rsidR="00B673DE" w:rsidRDefault="00B673DE" w:rsidP="00B673DE">
      <w:pPr>
        <w:rPr>
          <w:rFonts w:eastAsia="Times New Roman" w:cs="Times New Roman"/>
          <w:color w:val="000000"/>
          <w:kern w:val="1"/>
          <w:sz w:val="22"/>
          <w:lang w:eastAsia="ar-SA"/>
        </w:rPr>
      </w:pPr>
      <w:r w:rsidRPr="00B673DE">
        <w:rPr>
          <w:rFonts w:eastAsia="Times New Roman" w:cs="Times New Roman"/>
          <w:b/>
          <w:color w:val="000000"/>
          <w:kern w:val="1"/>
          <w:sz w:val="22"/>
          <w:lang w:eastAsia="ar-SA"/>
        </w:rPr>
        <w:t>О проведении проверки</w:t>
      </w:r>
      <w:r w:rsidRPr="00B673DE">
        <w:rPr>
          <w:rFonts w:eastAsia="Times New Roman" w:cs="Times New Roman"/>
          <w:color w:val="000000"/>
          <w:kern w:val="1"/>
          <w:sz w:val="22"/>
          <w:lang w:eastAsia="ar-SA"/>
        </w:rPr>
        <w:t xml:space="preserve"> ____________________________________________________________________                      </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юридического лица, индивидуального предпринимателя</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(плановой/внеплановой, документарной/выездной)</w:t>
      </w:r>
    </w:p>
    <w:p w:rsidR="00B673DE" w:rsidRPr="00B673DE" w:rsidRDefault="00B673DE" w:rsidP="00B673DE">
      <w:pPr>
        <w:rPr>
          <w:rFonts w:eastAsia="Times New Roman" w:cs="Times New Roman"/>
          <w:color w:val="000000"/>
          <w:kern w:val="1"/>
          <w:sz w:val="22"/>
          <w:lang w:eastAsia="ar-SA"/>
        </w:rPr>
      </w:pPr>
    </w:p>
    <w:p w:rsidR="00B673DE" w:rsidRPr="00B673DE" w:rsidRDefault="00B673DE" w:rsidP="00B673DE">
      <w:pPr>
        <w:rPr>
          <w:rFonts w:eastAsia="Times New Roman" w:cs="Times New Roman"/>
          <w:b/>
          <w:color w:val="000000"/>
          <w:kern w:val="1"/>
          <w:sz w:val="22"/>
          <w:lang w:eastAsia="ar-SA"/>
        </w:rPr>
      </w:pPr>
      <w:r w:rsidRPr="00B673DE">
        <w:rPr>
          <w:rFonts w:eastAsia="Times New Roman" w:cs="Times New Roman"/>
          <w:b/>
          <w:color w:val="000000"/>
          <w:kern w:val="1"/>
          <w:sz w:val="22"/>
          <w:lang w:eastAsia="ar-SA"/>
        </w:rPr>
        <w:t>Постановляю:</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1. Провести проверку в отношении 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2. Назначить лицом (ми), уполномоченным (ми) на проведение проверки:</w:t>
      </w:r>
    </w:p>
    <w:p w:rsidR="00B673DE" w:rsidRPr="00B673DE" w:rsidRDefault="00B673DE" w:rsidP="00B673DE">
      <w:pPr>
        <w:rPr>
          <w:rFonts w:eastAsia="Times New Roman" w:cs="Times New Roman"/>
          <w:color w:val="000000"/>
          <w:kern w:val="1"/>
          <w:sz w:val="22"/>
          <w:lang w:eastAsia="ar-SA"/>
        </w:rPr>
      </w:pPr>
      <w:proofErr w:type="gramStart"/>
      <w:r w:rsidRPr="00B673DE">
        <w:rPr>
          <w:rFonts w:eastAsia="Times New Roman" w:cs="Times New Roman"/>
          <w:color w:val="000000"/>
          <w:kern w:val="1"/>
          <w:sz w:val="22"/>
          <w:lang w:eastAsia="ar-SA"/>
        </w:rPr>
        <w:t>________________________________________________________________________________________________________________________________________</w:t>
      </w:r>
      <w:proofErr w:type="gramEnd"/>
    </w:p>
    <w:p w:rsidR="00B673DE" w:rsidRPr="00B673DE" w:rsidRDefault="00B673DE" w:rsidP="00B673DE">
      <w:pPr>
        <w:rPr>
          <w:rFonts w:eastAsia="Times New Roman" w:cs="Times New Roman"/>
          <w:color w:val="000000"/>
          <w:kern w:val="1"/>
          <w:sz w:val="22"/>
          <w:lang w:eastAsia="ar-SA"/>
        </w:rPr>
      </w:pPr>
      <w:proofErr w:type="gramStart"/>
      <w:r w:rsidRPr="00B673DE">
        <w:rPr>
          <w:rFonts w:eastAsia="Times New Roman" w:cs="Times New Roman"/>
          <w:color w:val="000000"/>
          <w:kern w:val="1"/>
          <w:sz w:val="22"/>
          <w:lang w:eastAsia="ar-SA"/>
        </w:rPr>
        <w:t>(фамилия, имя, отчество (в случае, если имеется), должность должностного лица (должностных лиц), уполномоченного (</w:t>
      </w:r>
      <w:proofErr w:type="spellStart"/>
      <w:r w:rsidRPr="00B673DE">
        <w:rPr>
          <w:rFonts w:eastAsia="Times New Roman" w:cs="Times New Roman"/>
          <w:color w:val="000000"/>
          <w:kern w:val="1"/>
          <w:sz w:val="22"/>
          <w:lang w:eastAsia="ar-SA"/>
        </w:rPr>
        <w:t>ых</w:t>
      </w:r>
      <w:proofErr w:type="spellEnd"/>
      <w:r w:rsidRPr="00B673DE">
        <w:rPr>
          <w:rFonts w:eastAsia="Times New Roman" w:cs="Times New Roman"/>
          <w:color w:val="000000"/>
          <w:kern w:val="1"/>
          <w:sz w:val="22"/>
          <w:lang w:eastAsia="ar-SA"/>
        </w:rPr>
        <w:t>) на проведение проверки)</w:t>
      </w:r>
      <w:proofErr w:type="gramEnd"/>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3. Привлечь к проведению проверки в качестве экспертов, представителей экспертных организаций, следующих лиц: 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4. Установить, что:</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настоящая проверка проводится с целью: 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При установлении   целей проводимой проверки указывается следующая информация:</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а) в случае проведения плановой проверки:</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ссылка на ежегодный план проведения плановых проверок с указанием способа его доведения до сведения заинтересованных лиц;</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б) в случае проведения внеплановой выездной проверки:</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ссылка на реквизиты обращений и заявлений, поступившие в проверяющий орган; </w:t>
      </w:r>
      <w:proofErr w:type="gramStart"/>
      <w:r w:rsidRPr="00B673DE">
        <w:rPr>
          <w:rFonts w:eastAsia="Times New Roman" w:cs="Times New Roman"/>
          <w:color w:val="000000"/>
          <w:kern w:val="1"/>
          <w:sz w:val="22"/>
          <w:lang w:eastAsia="ar-SA"/>
        </w:rPr>
        <w:t xml:space="preserve">краткое изложение информации о фактах причинения вреда жизни, здоровью граждан, вреда животным, растениям, окружающей среде, безопасности </w:t>
      </w:r>
      <w:r w:rsidRPr="00B673DE">
        <w:rPr>
          <w:rFonts w:eastAsia="Times New Roman" w:cs="Times New Roman"/>
          <w:color w:val="000000"/>
          <w:kern w:val="1"/>
          <w:sz w:val="22"/>
          <w:lang w:eastAsia="ar-SA"/>
        </w:rPr>
        <w:lastRenderedPageBreak/>
        <w:t>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B673DE" w:rsidRPr="00B673DE" w:rsidRDefault="00B673DE" w:rsidP="00B673DE">
      <w:pPr>
        <w:rPr>
          <w:rFonts w:eastAsia="Times New Roman" w:cs="Times New Roman"/>
          <w:color w:val="000000"/>
          <w:kern w:val="1"/>
          <w:sz w:val="22"/>
          <w:lang w:eastAsia="ar-SA"/>
        </w:rPr>
      </w:pPr>
      <w:proofErr w:type="gramStart"/>
      <w:r w:rsidRPr="00B673DE">
        <w:rPr>
          <w:rFonts w:eastAsia="Times New Roman" w:cs="Times New Roman"/>
          <w:color w:val="000000"/>
          <w:kern w:val="1"/>
          <w:sz w:val="22"/>
          <w:lang w:eastAsia="ar-SA"/>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ссылка на прилагаемую копию документа (рапорта, докладной записки и т.п.), представленного должностным лицом, обнаружившим нарушение;</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задачами настоящей проверки являются: 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xml:space="preserve">5. Предметом настоящей проверки является (отметить </w:t>
      </w:r>
      <w:proofErr w:type="gramStart"/>
      <w:r w:rsidRPr="00B673DE">
        <w:rPr>
          <w:rFonts w:eastAsia="Times New Roman" w:cs="Times New Roman"/>
          <w:color w:val="000000"/>
          <w:kern w:val="1"/>
          <w:sz w:val="22"/>
          <w:lang w:eastAsia="ar-SA"/>
        </w:rPr>
        <w:t>нужное</w:t>
      </w:r>
      <w:proofErr w:type="gramEnd"/>
      <w:r w:rsidRPr="00B673DE">
        <w:rPr>
          <w:rFonts w:eastAsia="Times New Roman" w:cs="Times New Roman"/>
          <w:color w:val="000000"/>
          <w:kern w:val="1"/>
          <w:sz w:val="22"/>
          <w:lang w:eastAsia="ar-SA"/>
        </w:rPr>
        <w:t>):</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соблюдение   обязательных   требований или требований, установленных муниципальными правовыми актами;</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выполнение предписаний органов муниципального контроля;</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проведение мероприятий:</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по предотвращению причинения вреда жизни, здоровью граждан, вреда животным, растениям, окружающей среде;</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по предупреждению возникновения чрезвычайных ситуаций природного и техногенного характера;</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по обеспечению безопасности государства;</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по ликвидации последствий причинения такого вреда.</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6. Проверку провести в период с «__»_______ 20__ г. по «__» ______ 20__ г. включительно.</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7. Правовые основания проведения проверки: 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8.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w:t>
      </w:r>
    </w:p>
    <w:p w:rsidR="00B673DE" w:rsidRPr="00B673DE" w:rsidRDefault="00B673DE" w:rsidP="00B673DE">
      <w:pPr>
        <w:rPr>
          <w:rFonts w:eastAsia="Times New Roman" w:cs="Times New Roman"/>
          <w:color w:val="000000"/>
          <w:kern w:val="1"/>
          <w:sz w:val="22"/>
          <w:lang w:eastAsia="ar-SA"/>
        </w:rPr>
      </w:pPr>
      <w:proofErr w:type="gramStart"/>
      <w:r w:rsidRPr="00B673DE">
        <w:rPr>
          <w:rFonts w:eastAsia="Times New Roman" w:cs="Times New Roman"/>
          <w:color w:val="000000"/>
          <w:kern w:val="1"/>
          <w:sz w:val="22"/>
          <w:lang w:eastAsia="ar-SA"/>
        </w:rPr>
        <w:t>___________________________________________________________________</w:t>
      </w:r>
      <w:proofErr w:type="gramEnd"/>
    </w:p>
    <w:p w:rsidR="00B673DE" w:rsidRPr="00B673DE" w:rsidRDefault="00B673DE" w:rsidP="00B673DE">
      <w:pPr>
        <w:rPr>
          <w:rFonts w:eastAsia="Times New Roman" w:cs="Times New Roman"/>
          <w:color w:val="000000"/>
          <w:kern w:val="1"/>
          <w:sz w:val="22"/>
          <w:lang w:eastAsia="ar-SA"/>
        </w:rPr>
      </w:pPr>
      <w:proofErr w:type="gramStart"/>
      <w:r w:rsidRPr="00B673DE">
        <w:rPr>
          <w:rFonts w:eastAsia="Times New Roman" w:cs="Times New Roman"/>
          <w:color w:val="000000"/>
          <w:kern w:val="1"/>
          <w:sz w:val="22"/>
          <w:lang w:eastAsia="ar-SA"/>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B673DE">
        <w:rPr>
          <w:rFonts w:eastAsia="Times New Roman" w:cs="Times New Roman"/>
          <w:color w:val="000000"/>
          <w:kern w:val="1"/>
          <w:sz w:val="22"/>
          <w:lang w:eastAsia="ar-SA"/>
        </w:rPr>
        <w:t>истребуемых</w:t>
      </w:r>
      <w:proofErr w:type="spellEnd"/>
      <w:r w:rsidRPr="00B673DE">
        <w:rPr>
          <w:rFonts w:eastAsia="Times New Roman" w:cs="Times New Roman"/>
          <w:color w:val="000000"/>
          <w:kern w:val="1"/>
          <w:sz w:val="22"/>
          <w:lang w:eastAsia="ar-SA"/>
        </w:rPr>
        <w:t>)</w:t>
      </w:r>
      <w:proofErr w:type="gramEnd"/>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Глава администрации</w:t>
      </w:r>
    </w:p>
    <w:p w:rsidR="00B673DE" w:rsidRPr="00B673DE" w:rsidRDefault="00B673DE" w:rsidP="00B673DE">
      <w:pPr>
        <w:rPr>
          <w:rFonts w:eastAsia="Times New Roman" w:cs="Times New Roman"/>
          <w:color w:val="000000"/>
          <w:kern w:val="1"/>
          <w:sz w:val="22"/>
          <w:lang w:eastAsia="ar-SA"/>
        </w:rPr>
      </w:pPr>
      <w:proofErr w:type="spellStart"/>
      <w:r w:rsidRPr="00B673DE">
        <w:rPr>
          <w:rFonts w:eastAsia="Times New Roman" w:cs="Times New Roman"/>
          <w:color w:val="000000"/>
          <w:kern w:val="1"/>
          <w:sz w:val="22"/>
          <w:lang w:eastAsia="ar-SA"/>
        </w:rPr>
        <w:t>Толпаровского</w:t>
      </w:r>
      <w:proofErr w:type="spellEnd"/>
      <w:r w:rsidRPr="00B673DE">
        <w:rPr>
          <w:rFonts w:eastAsia="Times New Roman" w:cs="Times New Roman"/>
          <w:color w:val="000000"/>
          <w:kern w:val="1"/>
          <w:sz w:val="22"/>
          <w:lang w:eastAsia="ar-SA"/>
        </w:rPr>
        <w:t xml:space="preserve">  сельского поселения:   ___________________    </w:t>
      </w:r>
    </w:p>
    <w:p w:rsidR="00B673DE" w:rsidRPr="00B673DE" w:rsidRDefault="00B673DE" w:rsidP="00B673DE">
      <w:pPr>
        <w:rPr>
          <w:rFonts w:eastAsia="Times New Roman" w:cs="Times New Roman"/>
          <w:color w:val="000000"/>
          <w:kern w:val="1"/>
          <w:sz w:val="22"/>
          <w:lang w:eastAsia="ar-SA"/>
        </w:rPr>
      </w:pPr>
      <w:r w:rsidRPr="00B673DE">
        <w:rPr>
          <w:rFonts w:eastAsia="Times New Roman" w:cs="Times New Roman"/>
          <w:color w:val="000000"/>
          <w:kern w:val="1"/>
          <w:sz w:val="22"/>
          <w:lang w:eastAsia="ar-SA"/>
        </w:rPr>
        <w:t>                                                                              (подпись, заверенная печатью)</w:t>
      </w:r>
    </w:p>
    <w:p w:rsidR="00B673DE" w:rsidRP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Default="00B673DE" w:rsidP="00B673DE">
      <w:pPr>
        <w:rPr>
          <w:rFonts w:eastAsia="Times New Roman" w:cs="Times New Roman"/>
          <w:color w:val="000000"/>
          <w:kern w:val="1"/>
          <w:szCs w:val="24"/>
          <w:lang w:eastAsia="ar-SA"/>
        </w:rPr>
      </w:pPr>
    </w:p>
    <w:p w:rsidR="00B673DE" w:rsidRPr="00B673DE" w:rsidRDefault="00B673DE" w:rsidP="00B673DE">
      <w:pPr>
        <w:rPr>
          <w:rFonts w:eastAsia="Times New Roman" w:cs="Times New Roman"/>
          <w:color w:val="000000"/>
          <w:kern w:val="1"/>
          <w:szCs w:val="24"/>
          <w:lang w:eastAsia="ar-SA"/>
        </w:rPr>
      </w:pPr>
    </w:p>
    <w:p w:rsidR="00B673DE" w:rsidRPr="00B673DE" w:rsidRDefault="00B673DE" w:rsidP="00B673DE">
      <w:pPr>
        <w:rPr>
          <w:rFonts w:eastAsia="Times New Roman" w:cs="Times New Roman"/>
          <w:color w:val="000000"/>
          <w:kern w:val="1"/>
          <w:szCs w:val="24"/>
          <w:lang w:eastAsia="ar-SA"/>
        </w:rPr>
      </w:pPr>
      <w:r w:rsidRPr="00B673DE">
        <w:rPr>
          <w:rFonts w:eastAsia="Times New Roman" w:cs="Times New Roman"/>
          <w:color w:val="000000"/>
          <w:kern w:val="1"/>
          <w:szCs w:val="24"/>
          <w:lang w:eastAsia="ar-SA"/>
        </w:rPr>
        <w:t> </w:t>
      </w:r>
    </w:p>
    <w:p w:rsidR="00B673DE" w:rsidRPr="00B673DE" w:rsidRDefault="00B673DE" w:rsidP="00B673DE">
      <w:pPr>
        <w:rPr>
          <w:rFonts w:eastAsia="Times New Roman" w:cs="Times New Roman"/>
          <w:color w:val="000000"/>
          <w:kern w:val="1"/>
          <w:szCs w:val="24"/>
          <w:lang w:eastAsia="ar-SA"/>
        </w:rPr>
      </w:pPr>
      <w:r w:rsidRPr="00B673DE">
        <w:rPr>
          <w:rFonts w:eastAsia="Times New Roman" w:cs="Times New Roman"/>
          <w:color w:val="000000"/>
          <w:kern w:val="1"/>
          <w:szCs w:val="24"/>
          <w:lang w:eastAsia="ar-SA"/>
        </w:rPr>
        <w:t> </w:t>
      </w:r>
    </w:p>
    <w:p w:rsidR="00B673DE" w:rsidRPr="00B673DE" w:rsidRDefault="00B673DE" w:rsidP="00B673DE">
      <w:pPr>
        <w:widowControl w:val="0"/>
        <w:suppressAutoHyphens/>
        <w:rPr>
          <w:rFonts w:eastAsia="Lucida Sans Unicode" w:cs="Times New Roman"/>
          <w:kern w:val="1"/>
          <w:szCs w:val="24"/>
          <w:lang w:eastAsia="ar-SA"/>
        </w:rPr>
      </w:pPr>
    </w:p>
    <w:p w:rsidR="00B673DE" w:rsidRPr="00AB1D83" w:rsidRDefault="00B673DE" w:rsidP="00AB1D83">
      <w:pPr>
        <w:widowControl w:val="0"/>
        <w:suppressAutoHyphens/>
        <w:rPr>
          <w:rFonts w:eastAsia="Lucida Sans Unicode" w:cs="Times New Roman"/>
          <w:kern w:val="1"/>
          <w:sz w:val="22"/>
          <w:lang w:eastAsia="ar-SA"/>
        </w:rPr>
      </w:pPr>
    </w:p>
    <w:p w:rsidR="00AB1D83" w:rsidRPr="00B673DE" w:rsidRDefault="00AB1D83">
      <w:pPr>
        <w:rPr>
          <w:sz w:val="22"/>
        </w:rPr>
      </w:pPr>
    </w:p>
    <w:p w:rsidR="00AB1D83" w:rsidRPr="00B673DE" w:rsidRDefault="00AB1D83">
      <w:pPr>
        <w:rPr>
          <w:sz w:val="22"/>
        </w:rPr>
      </w:pPr>
    </w:p>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p w:rsidR="00AB1D83" w:rsidRDefault="00AB1D83"/>
    <w:sectPr w:rsidR="00AB1D83" w:rsidSect="00953D04">
      <w:pgSz w:w="11906" w:h="16838" w:code="9"/>
      <w:pgMar w:top="851" w:right="851" w:bottom="851" w:left="153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F0D"/>
    <w:multiLevelType w:val="multilevel"/>
    <w:tmpl w:val="46C69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E4748"/>
    <w:multiLevelType w:val="multilevel"/>
    <w:tmpl w:val="C68EE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F03F8"/>
    <w:multiLevelType w:val="multilevel"/>
    <w:tmpl w:val="F6D02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676BB"/>
    <w:multiLevelType w:val="multilevel"/>
    <w:tmpl w:val="72FA7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87F1C"/>
    <w:multiLevelType w:val="multilevel"/>
    <w:tmpl w:val="40F8F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42E82"/>
    <w:multiLevelType w:val="multilevel"/>
    <w:tmpl w:val="FC8AD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26645"/>
    <w:multiLevelType w:val="multilevel"/>
    <w:tmpl w:val="82162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9A4888"/>
    <w:multiLevelType w:val="multilevel"/>
    <w:tmpl w:val="8BBE8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856C57"/>
    <w:multiLevelType w:val="multilevel"/>
    <w:tmpl w:val="0C72D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11270C"/>
    <w:multiLevelType w:val="multilevel"/>
    <w:tmpl w:val="71F41A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C177D"/>
    <w:multiLevelType w:val="multilevel"/>
    <w:tmpl w:val="7284C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0"/>
  </w:num>
  <w:num w:numId="4">
    <w:abstractNumId w:val="5"/>
  </w:num>
  <w:num w:numId="5">
    <w:abstractNumId w:val="2"/>
  </w:num>
  <w:num w:numId="6">
    <w:abstractNumId w:val="9"/>
  </w:num>
  <w:num w:numId="7">
    <w:abstractNumId w:val="1"/>
  </w:num>
  <w:num w:numId="8">
    <w:abstractNumId w:val="6"/>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32"/>
    <w:rsid w:val="00036CB3"/>
    <w:rsid w:val="00037A8A"/>
    <w:rsid w:val="00064F1D"/>
    <w:rsid w:val="00090BFC"/>
    <w:rsid w:val="000A4DB6"/>
    <w:rsid w:val="000B03F1"/>
    <w:rsid w:val="000B26DD"/>
    <w:rsid w:val="000D2426"/>
    <w:rsid w:val="000E6953"/>
    <w:rsid w:val="000E6ED6"/>
    <w:rsid w:val="000F156A"/>
    <w:rsid w:val="0011525F"/>
    <w:rsid w:val="00130FB9"/>
    <w:rsid w:val="00142C64"/>
    <w:rsid w:val="0018648F"/>
    <w:rsid w:val="001903EF"/>
    <w:rsid w:val="00193F53"/>
    <w:rsid w:val="001D1887"/>
    <w:rsid w:val="001D6BE5"/>
    <w:rsid w:val="001E0B82"/>
    <w:rsid w:val="001F4329"/>
    <w:rsid w:val="001F6A15"/>
    <w:rsid w:val="00210CE2"/>
    <w:rsid w:val="00222544"/>
    <w:rsid w:val="0027314C"/>
    <w:rsid w:val="00277767"/>
    <w:rsid w:val="002B7C7F"/>
    <w:rsid w:val="002C69A7"/>
    <w:rsid w:val="002E1E37"/>
    <w:rsid w:val="00310C32"/>
    <w:rsid w:val="00357BB3"/>
    <w:rsid w:val="00383403"/>
    <w:rsid w:val="00383B9A"/>
    <w:rsid w:val="003976EA"/>
    <w:rsid w:val="003A44E1"/>
    <w:rsid w:val="003D3F95"/>
    <w:rsid w:val="003D5DA8"/>
    <w:rsid w:val="003E737E"/>
    <w:rsid w:val="00465882"/>
    <w:rsid w:val="00480F90"/>
    <w:rsid w:val="004842B2"/>
    <w:rsid w:val="0048631B"/>
    <w:rsid w:val="004D5F67"/>
    <w:rsid w:val="005015ED"/>
    <w:rsid w:val="0054077A"/>
    <w:rsid w:val="00540E35"/>
    <w:rsid w:val="00554B53"/>
    <w:rsid w:val="005B18D0"/>
    <w:rsid w:val="005B728E"/>
    <w:rsid w:val="005E697D"/>
    <w:rsid w:val="005F2EDB"/>
    <w:rsid w:val="005F7F4F"/>
    <w:rsid w:val="0060562B"/>
    <w:rsid w:val="0062205B"/>
    <w:rsid w:val="00627564"/>
    <w:rsid w:val="00641D0F"/>
    <w:rsid w:val="006708A2"/>
    <w:rsid w:val="00671023"/>
    <w:rsid w:val="006935EA"/>
    <w:rsid w:val="0069628A"/>
    <w:rsid w:val="006A5A48"/>
    <w:rsid w:val="006C408D"/>
    <w:rsid w:val="006D741C"/>
    <w:rsid w:val="006E2F87"/>
    <w:rsid w:val="00710F01"/>
    <w:rsid w:val="00751881"/>
    <w:rsid w:val="00760DCE"/>
    <w:rsid w:val="0076251C"/>
    <w:rsid w:val="0077149F"/>
    <w:rsid w:val="0079053E"/>
    <w:rsid w:val="007B19CA"/>
    <w:rsid w:val="007F3A8A"/>
    <w:rsid w:val="00806DEC"/>
    <w:rsid w:val="00815132"/>
    <w:rsid w:val="00847D3F"/>
    <w:rsid w:val="00862ECC"/>
    <w:rsid w:val="00875305"/>
    <w:rsid w:val="0088297F"/>
    <w:rsid w:val="00913296"/>
    <w:rsid w:val="00940900"/>
    <w:rsid w:val="00944888"/>
    <w:rsid w:val="00953D04"/>
    <w:rsid w:val="0095502D"/>
    <w:rsid w:val="00964632"/>
    <w:rsid w:val="00970B56"/>
    <w:rsid w:val="00974D3C"/>
    <w:rsid w:val="009A77C6"/>
    <w:rsid w:val="009B2EF1"/>
    <w:rsid w:val="009C7F25"/>
    <w:rsid w:val="009D2427"/>
    <w:rsid w:val="00A45198"/>
    <w:rsid w:val="00A72144"/>
    <w:rsid w:val="00A73846"/>
    <w:rsid w:val="00A978DC"/>
    <w:rsid w:val="00AA7F47"/>
    <w:rsid w:val="00AB1D83"/>
    <w:rsid w:val="00B02F3D"/>
    <w:rsid w:val="00B239C8"/>
    <w:rsid w:val="00B2749E"/>
    <w:rsid w:val="00B31422"/>
    <w:rsid w:val="00B673DE"/>
    <w:rsid w:val="00BC044E"/>
    <w:rsid w:val="00BF67B2"/>
    <w:rsid w:val="00C04F0E"/>
    <w:rsid w:val="00C31363"/>
    <w:rsid w:val="00C365BD"/>
    <w:rsid w:val="00C474BF"/>
    <w:rsid w:val="00C550F0"/>
    <w:rsid w:val="00CA635E"/>
    <w:rsid w:val="00CD77AD"/>
    <w:rsid w:val="00D258E9"/>
    <w:rsid w:val="00D43B4A"/>
    <w:rsid w:val="00D55851"/>
    <w:rsid w:val="00D85011"/>
    <w:rsid w:val="00DA6FA7"/>
    <w:rsid w:val="00DB193D"/>
    <w:rsid w:val="00DD4764"/>
    <w:rsid w:val="00E040FD"/>
    <w:rsid w:val="00E04EA9"/>
    <w:rsid w:val="00E13E45"/>
    <w:rsid w:val="00E17274"/>
    <w:rsid w:val="00EC3092"/>
    <w:rsid w:val="00EE4431"/>
    <w:rsid w:val="00F1392B"/>
    <w:rsid w:val="00F15C4F"/>
    <w:rsid w:val="00F21E9C"/>
    <w:rsid w:val="00F76CDF"/>
    <w:rsid w:val="00FB1F90"/>
    <w:rsid w:val="00FB5332"/>
    <w:rsid w:val="00F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DE"/>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0C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953D04"/>
    <w:rPr>
      <w:color w:val="0000FF" w:themeColor="hyperlink"/>
      <w:u w:val="single"/>
    </w:rPr>
  </w:style>
  <w:style w:type="paragraph" w:styleId="a4">
    <w:name w:val="No Spacing"/>
    <w:uiPriority w:val="1"/>
    <w:qFormat/>
    <w:rsid w:val="00953D04"/>
    <w:pPr>
      <w:spacing w:after="0" w:line="240" w:lineRule="auto"/>
    </w:pPr>
    <w:rPr>
      <w:rFonts w:ascii="Times New Roman" w:hAnsi="Times New Roman"/>
      <w:sz w:val="24"/>
    </w:rPr>
  </w:style>
  <w:style w:type="paragraph" w:styleId="a5">
    <w:name w:val="Balloon Text"/>
    <w:basedOn w:val="a"/>
    <w:link w:val="a6"/>
    <w:uiPriority w:val="99"/>
    <w:semiHidden/>
    <w:unhideWhenUsed/>
    <w:rsid w:val="00AB1D83"/>
    <w:rPr>
      <w:rFonts w:ascii="Tahoma" w:hAnsi="Tahoma" w:cs="Tahoma"/>
      <w:sz w:val="16"/>
      <w:szCs w:val="16"/>
    </w:rPr>
  </w:style>
  <w:style w:type="character" w:customStyle="1" w:styleId="a6">
    <w:name w:val="Текст выноски Знак"/>
    <w:basedOn w:val="a0"/>
    <w:link w:val="a5"/>
    <w:uiPriority w:val="99"/>
    <w:semiHidden/>
    <w:rsid w:val="00AB1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DE"/>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0C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953D04"/>
    <w:rPr>
      <w:color w:val="0000FF" w:themeColor="hyperlink"/>
      <w:u w:val="single"/>
    </w:rPr>
  </w:style>
  <w:style w:type="paragraph" w:styleId="a4">
    <w:name w:val="No Spacing"/>
    <w:uiPriority w:val="1"/>
    <w:qFormat/>
    <w:rsid w:val="00953D04"/>
    <w:pPr>
      <w:spacing w:after="0" w:line="240" w:lineRule="auto"/>
    </w:pPr>
    <w:rPr>
      <w:rFonts w:ascii="Times New Roman" w:hAnsi="Times New Roman"/>
      <w:sz w:val="24"/>
    </w:rPr>
  </w:style>
  <w:style w:type="paragraph" w:styleId="a5">
    <w:name w:val="Balloon Text"/>
    <w:basedOn w:val="a"/>
    <w:link w:val="a6"/>
    <w:uiPriority w:val="99"/>
    <w:semiHidden/>
    <w:unhideWhenUsed/>
    <w:rsid w:val="00AB1D83"/>
    <w:rPr>
      <w:rFonts w:ascii="Tahoma" w:hAnsi="Tahoma" w:cs="Tahoma"/>
      <w:sz w:val="16"/>
      <w:szCs w:val="16"/>
    </w:rPr>
  </w:style>
  <w:style w:type="character" w:customStyle="1" w:styleId="a6">
    <w:name w:val="Текст выноски Знак"/>
    <w:basedOn w:val="a0"/>
    <w:link w:val="a5"/>
    <w:uiPriority w:val="99"/>
    <w:semiHidden/>
    <w:rsid w:val="00AB1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37.ru/files/administracia_npa/prilojenie-2-56-15-06-12.doc" TargetMode="External"/><Relationship Id="rId13" Type="http://schemas.openxmlformats.org/officeDocument/2006/relationships/hyperlink" Target="http://ssp37.ru/files/administracia_npa/prilojenie-4-56-15-06-12.doc" TargetMode="External"/><Relationship Id="rId3" Type="http://schemas.openxmlformats.org/officeDocument/2006/relationships/styles" Target="styles.xml"/><Relationship Id="rId7" Type="http://schemas.openxmlformats.org/officeDocument/2006/relationships/hyperlink" Target="http://ssp37.ru/files/administracia_npa/prilojenie-1-56-15-06-12.doc" TargetMode="External"/><Relationship Id="rId12" Type="http://schemas.openxmlformats.org/officeDocument/2006/relationships/hyperlink" Target="http://ssp37.ru/files/administracia_npa/prilojenie-4-56-15-06-1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37.ru/files/administracia_npa/prilojenie-5-56-15-06-1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p37.ru/files/administracia_npa/prilojenie-3-56-15-06-12.doc" TargetMode="External"/><Relationship Id="rId4" Type="http://schemas.microsoft.com/office/2007/relationships/stylesWithEffects" Target="stylesWithEffects.xml"/><Relationship Id="rId9" Type="http://schemas.openxmlformats.org/officeDocument/2006/relationships/hyperlink" Target="http://ssp37.ru/files/administracia_npa/prilojenie-3-56-15-06-12.doc" TargetMode="External"/><Relationship Id="rId14" Type="http://schemas.openxmlformats.org/officeDocument/2006/relationships/hyperlink" Target="http://ssp37.ru/files/administracia_npa/prilojenie-4-56-15-06-1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18A6B-AE92-4365-B4BD-D95DE018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13225</Words>
  <Characters>75388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2014-06-26T07:01:00Z</cp:lastPrinted>
  <dcterms:created xsi:type="dcterms:W3CDTF">2014-03-18T07:43:00Z</dcterms:created>
  <dcterms:modified xsi:type="dcterms:W3CDTF">2014-06-26T07:07:00Z</dcterms:modified>
</cp:coreProperties>
</file>