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21" w:rsidRPr="00F21B21" w:rsidRDefault="00F21B21" w:rsidP="00F21B21">
      <w:pPr>
        <w:rPr>
          <w:rFonts w:eastAsiaTheme="minorHAnsi"/>
          <w:b/>
          <w:sz w:val="22"/>
          <w:szCs w:val="22"/>
          <w:lang w:eastAsia="en-US"/>
        </w:rPr>
      </w:pPr>
      <w:r w:rsidRPr="00F21B21">
        <w:rPr>
          <w:rFonts w:eastAsiaTheme="minorHAnsi"/>
          <w:b/>
          <w:sz w:val="22"/>
          <w:szCs w:val="22"/>
          <w:lang w:eastAsia="en-US"/>
        </w:rPr>
        <w:t>МУНИЦИПАЛЬНОЕ ОБРАЗОВАНИЕ ТОЛПАРОВСКОЕ СЕЛЬСКОЕ ПОСЕЛЕНИЕ</w:t>
      </w:r>
    </w:p>
    <w:p w:rsidR="00F21B21" w:rsidRPr="00F21B21" w:rsidRDefault="00F21B21" w:rsidP="00F21B21">
      <w:pPr>
        <w:rPr>
          <w:rFonts w:eastAsiaTheme="minorHAnsi"/>
          <w:b/>
          <w:sz w:val="22"/>
          <w:szCs w:val="22"/>
          <w:lang w:eastAsia="en-US"/>
        </w:rPr>
      </w:pPr>
      <w:r w:rsidRPr="00F21B21">
        <w:rPr>
          <w:rFonts w:eastAsiaTheme="minorHAnsi"/>
          <w:b/>
          <w:sz w:val="22"/>
          <w:szCs w:val="22"/>
          <w:lang w:eastAsia="en-US"/>
        </w:rPr>
        <w:t xml:space="preserve">                                                   КАРГАСОКСКИЙ РАЙОН</w:t>
      </w:r>
    </w:p>
    <w:p w:rsidR="00F21B21" w:rsidRPr="00F21B21" w:rsidRDefault="00F21B21" w:rsidP="00F21B21">
      <w:pPr>
        <w:rPr>
          <w:rFonts w:eastAsiaTheme="minorHAnsi"/>
          <w:b/>
          <w:sz w:val="22"/>
          <w:szCs w:val="22"/>
          <w:lang w:eastAsia="en-US"/>
        </w:rPr>
      </w:pPr>
      <w:r w:rsidRPr="00F21B21">
        <w:rPr>
          <w:rFonts w:eastAsiaTheme="minorHAnsi"/>
          <w:b/>
          <w:sz w:val="22"/>
          <w:szCs w:val="22"/>
          <w:lang w:eastAsia="en-US"/>
        </w:rPr>
        <w:t xml:space="preserve">                                                       ТОМСКАЯ ОБЛАСТЬ</w:t>
      </w:r>
    </w:p>
    <w:p w:rsidR="00F21B21" w:rsidRPr="00F21B21" w:rsidRDefault="00F21B21" w:rsidP="00F21B21">
      <w:pPr>
        <w:rPr>
          <w:rFonts w:eastAsiaTheme="minorHAnsi"/>
          <w:b/>
          <w:sz w:val="22"/>
          <w:szCs w:val="22"/>
          <w:lang w:eastAsia="en-US"/>
        </w:rPr>
      </w:pPr>
    </w:p>
    <w:p w:rsidR="00F21B21" w:rsidRPr="00F21B21" w:rsidRDefault="00F21B21" w:rsidP="00F21B21">
      <w:pPr>
        <w:rPr>
          <w:rFonts w:eastAsiaTheme="minorHAnsi"/>
          <w:b/>
          <w:sz w:val="22"/>
          <w:szCs w:val="22"/>
          <w:lang w:eastAsia="en-US"/>
        </w:rPr>
      </w:pPr>
      <w:r w:rsidRPr="00F21B21">
        <w:rPr>
          <w:rFonts w:eastAsiaTheme="minorHAnsi"/>
          <w:b/>
          <w:sz w:val="22"/>
          <w:szCs w:val="22"/>
          <w:lang w:eastAsia="en-US"/>
        </w:rPr>
        <w:t xml:space="preserve">                               </w:t>
      </w:r>
    </w:p>
    <w:p w:rsidR="00F21B21" w:rsidRPr="00F21B21" w:rsidRDefault="00F21B21" w:rsidP="00F21B21">
      <w:pPr>
        <w:rPr>
          <w:rFonts w:eastAsiaTheme="minorHAnsi"/>
          <w:b/>
          <w:sz w:val="22"/>
          <w:szCs w:val="22"/>
          <w:lang w:eastAsia="en-US"/>
        </w:rPr>
      </w:pPr>
      <w:r w:rsidRPr="00F21B21">
        <w:rPr>
          <w:rFonts w:eastAsiaTheme="minorHAnsi"/>
          <w:b/>
          <w:sz w:val="22"/>
          <w:szCs w:val="22"/>
          <w:lang w:eastAsia="en-US"/>
        </w:rPr>
        <w:t xml:space="preserve">                               МУНИЦИПАЛЬНОЕ КАЗЕННОЕ УЧРЕЖДЕНИЕ</w:t>
      </w:r>
    </w:p>
    <w:p w:rsidR="00F21B21" w:rsidRPr="00F21B21" w:rsidRDefault="00F21B21" w:rsidP="00F21B21">
      <w:pPr>
        <w:rPr>
          <w:rFonts w:eastAsiaTheme="minorHAnsi"/>
          <w:b/>
          <w:sz w:val="22"/>
          <w:szCs w:val="22"/>
          <w:lang w:eastAsia="en-US"/>
        </w:rPr>
      </w:pPr>
    </w:p>
    <w:p w:rsidR="00F21B21" w:rsidRPr="00F21B21" w:rsidRDefault="00F21B21" w:rsidP="00F21B21">
      <w:pPr>
        <w:rPr>
          <w:rFonts w:eastAsiaTheme="minorHAnsi"/>
          <w:b/>
          <w:sz w:val="22"/>
          <w:szCs w:val="22"/>
          <w:lang w:eastAsia="en-US"/>
        </w:rPr>
      </w:pPr>
      <w:r w:rsidRPr="00F21B21">
        <w:rPr>
          <w:rFonts w:eastAsiaTheme="minorHAnsi"/>
          <w:b/>
          <w:sz w:val="22"/>
          <w:szCs w:val="22"/>
          <w:lang w:eastAsia="en-US"/>
        </w:rPr>
        <w:t xml:space="preserve">        «АДМИНИСТРАЦИЯ ТОЛПАРОВСКОГО СЕЛЬСКОГО ПОСЕЛЕНИЯ»</w:t>
      </w:r>
    </w:p>
    <w:p w:rsidR="00F21B21" w:rsidRPr="00F21B21" w:rsidRDefault="00F21B21" w:rsidP="00F21B21">
      <w:pPr>
        <w:rPr>
          <w:rFonts w:eastAsiaTheme="minorHAnsi"/>
          <w:b/>
          <w:sz w:val="22"/>
          <w:szCs w:val="22"/>
          <w:lang w:eastAsia="en-US"/>
        </w:rPr>
      </w:pPr>
    </w:p>
    <w:p w:rsidR="00F21B21" w:rsidRPr="00F21B21" w:rsidRDefault="00F21B21" w:rsidP="00F21B21">
      <w:pPr>
        <w:rPr>
          <w:rFonts w:eastAsiaTheme="minorHAnsi"/>
          <w:b/>
          <w:sz w:val="22"/>
          <w:szCs w:val="22"/>
          <w:lang w:eastAsia="en-US"/>
        </w:rPr>
      </w:pPr>
      <w:r w:rsidRPr="00F21B21">
        <w:rPr>
          <w:rFonts w:eastAsiaTheme="minorHAnsi"/>
          <w:b/>
          <w:sz w:val="22"/>
          <w:szCs w:val="22"/>
          <w:lang w:eastAsia="en-US"/>
        </w:rPr>
        <w:t xml:space="preserve">                                                         ПОСТАНОВЛЕНИЕ</w:t>
      </w:r>
    </w:p>
    <w:p w:rsidR="00F21B21" w:rsidRPr="00F21B21" w:rsidRDefault="00F21B21" w:rsidP="00F21B21">
      <w:pPr>
        <w:rPr>
          <w:rFonts w:eastAsiaTheme="minorHAnsi"/>
          <w:b/>
          <w:sz w:val="22"/>
          <w:szCs w:val="22"/>
          <w:lang w:eastAsia="en-US"/>
        </w:rPr>
      </w:pPr>
    </w:p>
    <w:p w:rsidR="00F21B21" w:rsidRPr="00F21B21" w:rsidRDefault="00F21B21" w:rsidP="00F21B21">
      <w:pPr>
        <w:rPr>
          <w:rFonts w:eastAsiaTheme="minorHAnsi"/>
          <w:b/>
          <w:sz w:val="22"/>
          <w:szCs w:val="22"/>
          <w:lang w:eastAsia="en-US"/>
        </w:rPr>
      </w:pPr>
      <w:r w:rsidRPr="00F21B21">
        <w:rPr>
          <w:rFonts w:eastAsiaTheme="minorHAnsi"/>
          <w:b/>
          <w:sz w:val="22"/>
          <w:szCs w:val="22"/>
          <w:lang w:eastAsia="en-US"/>
        </w:rPr>
        <w:t xml:space="preserve">28.05.2013                                                                                                                      № </w:t>
      </w:r>
      <w:r>
        <w:rPr>
          <w:rFonts w:eastAsiaTheme="minorHAnsi"/>
          <w:b/>
          <w:sz w:val="22"/>
          <w:szCs w:val="22"/>
          <w:lang w:eastAsia="en-US"/>
        </w:rPr>
        <w:t>16</w:t>
      </w:r>
    </w:p>
    <w:p w:rsidR="00F21B21" w:rsidRPr="00F21B21" w:rsidRDefault="00F21B21" w:rsidP="00F21B21">
      <w:pPr>
        <w:rPr>
          <w:rFonts w:eastAsiaTheme="minorHAnsi"/>
          <w:b/>
          <w:sz w:val="22"/>
          <w:szCs w:val="22"/>
          <w:lang w:eastAsia="en-US"/>
        </w:rPr>
      </w:pPr>
    </w:p>
    <w:p w:rsidR="00F21B21" w:rsidRPr="00F21B21" w:rsidRDefault="00F21B21" w:rsidP="00F21B21">
      <w:pPr>
        <w:rPr>
          <w:rFonts w:eastAsiaTheme="minorHAnsi"/>
          <w:b/>
          <w:sz w:val="22"/>
          <w:szCs w:val="22"/>
          <w:lang w:eastAsia="en-US"/>
        </w:rPr>
      </w:pPr>
      <w:r w:rsidRPr="00F21B21">
        <w:rPr>
          <w:rFonts w:eastAsiaTheme="minorHAnsi"/>
          <w:b/>
          <w:sz w:val="22"/>
          <w:szCs w:val="22"/>
          <w:lang w:eastAsia="en-US"/>
        </w:rPr>
        <w:t>п. Киевский</w:t>
      </w:r>
    </w:p>
    <w:p w:rsidR="00F21B21" w:rsidRPr="00F21B21" w:rsidRDefault="00F21B21" w:rsidP="00F21B21">
      <w:pPr>
        <w:rPr>
          <w:rFonts w:eastAsiaTheme="minorHAnsi"/>
          <w:b/>
          <w:lang w:eastAsia="en-US"/>
        </w:rPr>
      </w:pPr>
    </w:p>
    <w:p w:rsidR="00F21B21" w:rsidRDefault="00F21B21" w:rsidP="00F21B21">
      <w:r>
        <w:t xml:space="preserve">Об определении прилегающих   территорий, </w:t>
      </w:r>
    </w:p>
    <w:p w:rsidR="00F21B21" w:rsidRDefault="00F21B21" w:rsidP="00F21B21">
      <w:r>
        <w:t>на которых не допускается розничная продажа</w:t>
      </w:r>
    </w:p>
    <w:p w:rsidR="00F21B21" w:rsidRDefault="00F21B21" w:rsidP="00F21B21">
      <w:r>
        <w:t xml:space="preserve">алкогольной продукции, расположенных на </w:t>
      </w:r>
    </w:p>
    <w:p w:rsidR="00F21B21" w:rsidRDefault="00F21B21" w:rsidP="00F21B21">
      <w:r>
        <w:t xml:space="preserve">территории Толпаровского сельского поселения </w:t>
      </w:r>
    </w:p>
    <w:p w:rsidR="00F21B21" w:rsidRDefault="00F21B21" w:rsidP="00F21B21">
      <w:r>
        <w:t>Каргасокского района Томской области.</w:t>
      </w:r>
    </w:p>
    <w:p w:rsidR="00F21B21" w:rsidRDefault="00F21B21" w:rsidP="00F21B21"/>
    <w:p w:rsidR="00F21B21" w:rsidRDefault="00F21B21" w:rsidP="00F21B21">
      <w:r>
        <w:t xml:space="preserve">                   В соответствии с постановлением Правительства Российской Федер</w:t>
      </w:r>
      <w:r w:rsidR="006E633A">
        <w:t>ации от 27 декабря 2012 г. № 14</w:t>
      </w:r>
      <w:r w:rsidR="006D68BA">
        <w:t>2</w:t>
      </w:r>
      <w:bookmarkStart w:id="0" w:name="_GoBack"/>
      <w:bookmarkEnd w:id="0"/>
      <w:r>
        <w:t>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пунктом 4 статьи 16 Федерального закона</w:t>
      </w:r>
      <w:r w:rsidR="006E633A">
        <w:t xml:space="preserve"> от 22.11.1995 </w:t>
      </w:r>
      <w:r>
        <w:t xml:space="preserve"> №171-ФЗ</w:t>
      </w:r>
    </w:p>
    <w:p w:rsidR="00F21B21" w:rsidRDefault="00F21B21" w:rsidP="00F21B21"/>
    <w:p w:rsidR="00F21B21" w:rsidRDefault="00F21B21" w:rsidP="00F21B21">
      <w:r>
        <w:t>ПОСТАНОВЛЯЮ:</w:t>
      </w:r>
    </w:p>
    <w:p w:rsidR="00F21B21" w:rsidRDefault="00F21B21" w:rsidP="00F21B21"/>
    <w:p w:rsidR="00F21B21" w:rsidRDefault="00F21B21" w:rsidP="00F21B21">
      <w:pPr>
        <w:numPr>
          <w:ilvl w:val="0"/>
          <w:numId w:val="1"/>
        </w:numPr>
      </w:pPr>
      <w:r>
        <w:t>Установить прилегающие территории, на которых не допускается розничная продажа алкогольной продукции к местам массового скопления граждан, местам нахождения источников повышенной опасности. Прилегающая территория ограничивается окружностью с радиусом не менее 50 (пятидесяти) метров от каждого входа (выхода) на объект, а если объект имеет огражденную территорию - то от каждого входа (выхода) на неё (приложение №1).</w:t>
      </w:r>
    </w:p>
    <w:p w:rsidR="00F21B21" w:rsidRDefault="00F21B21" w:rsidP="00F21B21">
      <w:pPr>
        <w:numPr>
          <w:ilvl w:val="0"/>
          <w:numId w:val="1"/>
        </w:numPr>
      </w:pPr>
      <w:r>
        <w:t>Признать утратившим силу Постановление  Главы Толпаровского сельского поселения от 15.09.2008 № 27 « О порядке определения в Толпаровском сельском поселении прилегающих территорий, на которых  не допускается розничная продажа алкогольной продукции с содержанием этилового спирта более 15 процентов объема готовой продукции».</w:t>
      </w:r>
    </w:p>
    <w:p w:rsidR="00F21B21" w:rsidRDefault="00F21B21" w:rsidP="00F21B21">
      <w:pPr>
        <w:numPr>
          <w:ilvl w:val="0"/>
          <w:numId w:val="1"/>
        </w:numPr>
      </w:pPr>
      <w:r>
        <w:t>Контроль за исполнением настоящего  постановления оставляю за собой.</w:t>
      </w:r>
    </w:p>
    <w:p w:rsidR="00F21B21" w:rsidRDefault="00F21B21" w:rsidP="00F21B21">
      <w:pPr>
        <w:numPr>
          <w:ilvl w:val="0"/>
          <w:numId w:val="1"/>
        </w:numPr>
      </w:pPr>
      <w:r>
        <w:t>Обнародовать постановление на официальном сайте муниципального образования «Толпаровское  сельское поселение».</w:t>
      </w:r>
    </w:p>
    <w:p w:rsidR="00F21B21" w:rsidRDefault="00F21B21" w:rsidP="00F21B21"/>
    <w:p w:rsidR="00F21B21" w:rsidRDefault="00F21B21" w:rsidP="00F21B21"/>
    <w:p w:rsidR="00F21B21" w:rsidRDefault="00F21B21" w:rsidP="00F21B21"/>
    <w:p w:rsidR="00F21B21" w:rsidRDefault="00F21B21" w:rsidP="00F21B21">
      <w:r>
        <w:t xml:space="preserve">Глава Толпаровского сельского поселения                                                   В.Т. Власенко </w:t>
      </w:r>
    </w:p>
    <w:p w:rsidR="00F21B21" w:rsidRDefault="00F21B21" w:rsidP="00F21B21">
      <w:pPr>
        <w:jc w:val="both"/>
        <w:rPr>
          <w:sz w:val="20"/>
          <w:szCs w:val="20"/>
        </w:rPr>
      </w:pPr>
    </w:p>
    <w:p w:rsidR="00F21B21" w:rsidRDefault="00F21B21" w:rsidP="00F21B21">
      <w:pPr>
        <w:jc w:val="both"/>
        <w:rPr>
          <w:sz w:val="20"/>
          <w:szCs w:val="20"/>
        </w:rPr>
      </w:pPr>
    </w:p>
    <w:p w:rsidR="00F21B21" w:rsidRDefault="00F21B21" w:rsidP="00F21B21">
      <w:pPr>
        <w:jc w:val="both"/>
        <w:rPr>
          <w:sz w:val="20"/>
          <w:szCs w:val="20"/>
        </w:rPr>
      </w:pPr>
    </w:p>
    <w:p w:rsidR="00F21B21" w:rsidRDefault="00F21B21" w:rsidP="00F21B21">
      <w:pPr>
        <w:jc w:val="both"/>
        <w:rPr>
          <w:sz w:val="20"/>
          <w:szCs w:val="20"/>
        </w:rPr>
      </w:pPr>
    </w:p>
    <w:p w:rsidR="00F21B21" w:rsidRDefault="00F21B21" w:rsidP="00F21B21">
      <w:pPr>
        <w:jc w:val="both"/>
        <w:rPr>
          <w:sz w:val="20"/>
          <w:szCs w:val="20"/>
        </w:rPr>
      </w:pPr>
    </w:p>
    <w:p w:rsidR="00F21B21" w:rsidRDefault="00F21B21" w:rsidP="00F21B21">
      <w:pPr>
        <w:ind w:left="6804"/>
      </w:pPr>
      <w:r>
        <w:lastRenderedPageBreak/>
        <w:t>Приложение №1 к  Постановлению № 16</w:t>
      </w:r>
    </w:p>
    <w:p w:rsidR="00F21B21" w:rsidRDefault="00F21B21" w:rsidP="00F21B21">
      <w:pPr>
        <w:ind w:left="6804"/>
      </w:pPr>
      <w:r>
        <w:t xml:space="preserve">от 28.05.2013 г. </w:t>
      </w:r>
    </w:p>
    <w:p w:rsidR="00F21B21" w:rsidRDefault="00F21B21" w:rsidP="00F21B21">
      <w:pPr>
        <w:jc w:val="center"/>
      </w:pPr>
    </w:p>
    <w:p w:rsidR="00F21B21" w:rsidRDefault="00F21B21" w:rsidP="00F21B21">
      <w:pPr>
        <w:jc w:val="center"/>
      </w:pPr>
    </w:p>
    <w:p w:rsidR="00F21B21" w:rsidRDefault="00F21B21" w:rsidP="00F21B21">
      <w:pPr>
        <w:jc w:val="center"/>
      </w:pPr>
      <w:r>
        <w:t>РЕЕСТР</w:t>
      </w:r>
    </w:p>
    <w:p w:rsidR="00F21B21" w:rsidRDefault="00F21B21" w:rsidP="00F21B21">
      <w:pPr>
        <w:jc w:val="center"/>
      </w:pPr>
      <w:r>
        <w:t>объектов и территорий, на которых не допускается розничная продажа алкогольной продукции.</w:t>
      </w:r>
    </w:p>
    <w:p w:rsidR="00F21B21" w:rsidRDefault="00F21B21" w:rsidP="00F21B2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511"/>
        <w:gridCol w:w="2761"/>
        <w:gridCol w:w="3592"/>
      </w:tblGrid>
      <w:tr w:rsidR="00F21B21" w:rsidTr="00F21B2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21" w:rsidRDefault="006E633A">
            <w:pPr>
              <w:jc w:val="center"/>
            </w:pPr>
            <w:r>
              <w:t xml:space="preserve">№ </w:t>
            </w:r>
          </w:p>
          <w:p w:rsidR="00F21B21" w:rsidRDefault="006E633A">
            <w:pPr>
              <w:jc w:val="center"/>
            </w:pPr>
            <w:r>
              <w:t>п/</w:t>
            </w:r>
            <w:r w:rsidR="00F21B21">
              <w:t>п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21" w:rsidRDefault="00F21B21">
            <w:pPr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21" w:rsidRDefault="00F21B21">
            <w:pPr>
              <w:jc w:val="center"/>
            </w:pPr>
            <w:r>
              <w:t>Объекты, на которых не допускается розничная продажа алкогольной продукции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21" w:rsidRDefault="00F21B21">
            <w:pPr>
              <w:jc w:val="center"/>
            </w:pPr>
            <w:r>
              <w:t>Адрес объекта, на котором не допускается розничная продажа алкогольной продукции</w:t>
            </w:r>
          </w:p>
        </w:tc>
      </w:tr>
      <w:tr w:rsidR="00F21B21" w:rsidTr="00F21B2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1" w:rsidRDefault="00F21B21">
            <w:pPr>
              <w:jc w:val="center"/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21" w:rsidRDefault="00F21B21">
            <w:pPr>
              <w:jc w:val="center"/>
            </w:pPr>
            <w:r>
              <w:t>Толпаровское  сельское поселение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1" w:rsidRDefault="00F21B21">
            <w:pPr>
              <w:jc w:val="center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1" w:rsidRDefault="00F21B21">
            <w:pPr>
              <w:jc w:val="center"/>
            </w:pPr>
          </w:p>
        </w:tc>
      </w:tr>
      <w:tr w:rsidR="00F21B21" w:rsidTr="00F21B2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21" w:rsidRDefault="00F21B21">
            <w:pPr>
              <w:jc w:val="center"/>
            </w:pPr>
            <w: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21" w:rsidRDefault="00F21B21">
            <w:r>
              <w:t>с. Киевский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21" w:rsidRDefault="00F21B21">
            <w:r>
              <w:t>МКОУ Киевская  ООШ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21" w:rsidRDefault="00F21B21">
            <w:r>
              <w:t xml:space="preserve">с. Киевский, ул. Толпарова, д.2А </w:t>
            </w:r>
          </w:p>
        </w:tc>
      </w:tr>
      <w:tr w:rsidR="00F21B21" w:rsidTr="00F21B2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21" w:rsidRDefault="00F21B21">
            <w:pPr>
              <w:jc w:val="center"/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1" w:rsidRDefault="00F21B21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21" w:rsidRDefault="00F21B21">
            <w:r>
              <w:t>МКУК « Киевский сельский культурно-библиотечный центр»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21" w:rsidRDefault="00F21B21">
            <w:r>
              <w:t>с. Киевский, ул. Толпарова, д. 1а помещ.1</w:t>
            </w:r>
          </w:p>
        </w:tc>
      </w:tr>
      <w:tr w:rsidR="00F21B21" w:rsidTr="00F21B2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21" w:rsidRDefault="00F21B21">
            <w:pPr>
              <w:jc w:val="center"/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1" w:rsidRDefault="00F21B21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21" w:rsidRDefault="00F21B21">
            <w:r>
              <w:t>ФАП с. Киевский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21" w:rsidRDefault="00F21B21">
            <w:r>
              <w:t xml:space="preserve">с. Киевский, ул. Толпаова, д. 1 а помещ.2 </w:t>
            </w:r>
          </w:p>
        </w:tc>
      </w:tr>
      <w:tr w:rsidR="00F21B21" w:rsidTr="00F21B2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21" w:rsidRDefault="006E633A">
            <w:pPr>
              <w:jc w:val="center"/>
            </w:pPr>
            <w: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21" w:rsidRDefault="00F21B21">
            <w:pPr>
              <w:jc w:val="both"/>
            </w:pPr>
            <w:r>
              <w:t>п. Неготка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1" w:rsidRDefault="00F21B21">
            <w:r>
              <w:t>МКОУ Неготская ООШ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1" w:rsidRDefault="00F21B21">
            <w:r>
              <w:t>п. Неготка ул. Школьная,6</w:t>
            </w:r>
          </w:p>
        </w:tc>
      </w:tr>
      <w:tr w:rsidR="00F21B21" w:rsidTr="00F21B2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21" w:rsidRDefault="00F21B21">
            <w:pPr>
              <w:jc w:val="center"/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1" w:rsidRDefault="00F21B21">
            <w:pPr>
              <w:jc w:val="both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21" w:rsidRDefault="00F21B21">
            <w:r>
              <w:t>ФАП п. Неготка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21" w:rsidRDefault="00F21B21">
            <w:r>
              <w:t xml:space="preserve">п. Неготка </w:t>
            </w:r>
            <w:r w:rsidR="006E633A">
              <w:t xml:space="preserve"> ул. Студенческая, д. 5а </w:t>
            </w:r>
          </w:p>
        </w:tc>
      </w:tr>
      <w:tr w:rsidR="00F21B21" w:rsidTr="00F21B2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21" w:rsidRDefault="00F21B21">
            <w:pPr>
              <w:jc w:val="center"/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1" w:rsidRDefault="00F21B21">
            <w:pPr>
              <w:jc w:val="both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21" w:rsidRDefault="006E633A">
            <w:r>
              <w:t>Неготский БДЦ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21" w:rsidRDefault="006E633A">
            <w:r>
              <w:t>п. Неготка, ул. Студенческая , д. 5б.</w:t>
            </w:r>
          </w:p>
        </w:tc>
      </w:tr>
    </w:tbl>
    <w:p w:rsidR="00F21B21" w:rsidRDefault="00F21B21" w:rsidP="00F21B21">
      <w:pPr>
        <w:jc w:val="both"/>
        <w:rPr>
          <w:sz w:val="28"/>
          <w:szCs w:val="28"/>
        </w:rPr>
      </w:pPr>
    </w:p>
    <w:p w:rsidR="00F21B21" w:rsidRDefault="00F21B21" w:rsidP="00F21B21"/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F560F"/>
    <w:multiLevelType w:val="hybridMultilevel"/>
    <w:tmpl w:val="005AD92A"/>
    <w:lvl w:ilvl="0" w:tplc="861E935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1"/>
    <w:rsid w:val="000001E0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68BA"/>
    <w:rsid w:val="006D741C"/>
    <w:rsid w:val="006E2F87"/>
    <w:rsid w:val="006E633A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01BE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B21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1B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1B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21B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63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3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1B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1B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21B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63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3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2013-06-10T10:35:00Z</cp:lastPrinted>
  <dcterms:created xsi:type="dcterms:W3CDTF">2013-05-30T07:34:00Z</dcterms:created>
  <dcterms:modified xsi:type="dcterms:W3CDTF">2013-06-10T10:56:00Z</dcterms:modified>
</cp:coreProperties>
</file>