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80" w:rsidRDefault="00AA4380" w:rsidP="00AA4380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МУНИЦИПАЛЬНОЕ ОБРАЗОВАНИЕ ТОЛПАРОВСКОЕ СЕЛЬСКОЕ ПОСЕЛЕНИЕ</w:t>
      </w:r>
    </w:p>
    <w:p w:rsidR="00AA4380" w:rsidRDefault="00AA4380" w:rsidP="00AA4380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КАРГАСОКСКИЙ РАЙОН</w:t>
      </w:r>
    </w:p>
    <w:p w:rsidR="00AA4380" w:rsidRDefault="00AA4380" w:rsidP="00AA4380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ТОМСКАЯ ОБЛАСТЬ</w:t>
      </w:r>
    </w:p>
    <w:p w:rsidR="00AA4380" w:rsidRDefault="00AA4380" w:rsidP="00AA4380">
      <w:pPr>
        <w:suppressAutoHyphens w:val="0"/>
        <w:rPr>
          <w:b/>
          <w:sz w:val="22"/>
          <w:szCs w:val="22"/>
          <w:lang w:eastAsia="ru-RU"/>
        </w:rPr>
      </w:pPr>
    </w:p>
    <w:p w:rsidR="00AA4380" w:rsidRDefault="00AA4380" w:rsidP="00AA4380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МУНИЦИПАЛЬНОЕ КАЗЕННОЕ УЧРЕЖДЕНИЕ</w:t>
      </w:r>
    </w:p>
    <w:p w:rsidR="00AA4380" w:rsidRDefault="00AA4380" w:rsidP="00AA4380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AA4380" w:rsidRDefault="00AA4380" w:rsidP="00AA4380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«АДМИНИСТРАЦИЯ ТОЛПАРОВСКОГО СЕЛЬСКОГО ПОСЕЛЕНИЯ»</w:t>
      </w:r>
    </w:p>
    <w:p w:rsidR="00AA4380" w:rsidRDefault="00AA4380" w:rsidP="00AA4380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AA4380" w:rsidRDefault="00AA4380" w:rsidP="00AA4380">
      <w:pPr>
        <w:shd w:val="clear" w:color="auto" w:fill="FFFFFF"/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ПОСТАНОВЛЕНИЕ</w:t>
      </w:r>
    </w:p>
    <w:p w:rsidR="00AA4380" w:rsidRDefault="00AA4380" w:rsidP="00AA4380">
      <w:pPr>
        <w:shd w:val="clear" w:color="auto" w:fill="FFFFFF"/>
        <w:suppressAutoHyphens w:val="0"/>
        <w:jc w:val="center"/>
        <w:rPr>
          <w:sz w:val="24"/>
          <w:szCs w:val="24"/>
          <w:lang w:eastAsia="ru-RU"/>
        </w:rPr>
      </w:pPr>
    </w:p>
    <w:p w:rsidR="00AA4380" w:rsidRDefault="00AA4380" w:rsidP="00AA4380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19.09.2018                                                                                                                  №  32</w:t>
      </w:r>
    </w:p>
    <w:p w:rsidR="00AA4380" w:rsidRDefault="00AA4380" w:rsidP="00AA4380">
      <w:pPr>
        <w:tabs>
          <w:tab w:val="left" w:pos="5880"/>
        </w:tabs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AA4380" w:rsidRDefault="00AA4380" w:rsidP="00AA4380">
      <w:pPr>
        <w:tabs>
          <w:tab w:val="left" w:pos="5880"/>
        </w:tabs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п. Киевский </w:t>
      </w:r>
    </w:p>
    <w:p w:rsidR="0093613A" w:rsidRDefault="0093613A"/>
    <w:p w:rsidR="00AA4380" w:rsidRDefault="00AA4380" w:rsidP="00AA4380">
      <w:pPr>
        <w:tabs>
          <w:tab w:val="left" w:pos="5245"/>
        </w:tabs>
        <w:ind w:right="5102"/>
        <w:contextualSpacing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О признании </w:t>
      </w:r>
      <w:proofErr w:type="gramStart"/>
      <w:r>
        <w:rPr>
          <w:color w:val="000000"/>
          <w:spacing w:val="-9"/>
          <w:sz w:val="24"/>
          <w:szCs w:val="24"/>
        </w:rPr>
        <w:t>утратившими</w:t>
      </w:r>
      <w:proofErr w:type="gramEnd"/>
      <w:r>
        <w:rPr>
          <w:color w:val="000000"/>
          <w:spacing w:val="-9"/>
          <w:sz w:val="24"/>
          <w:szCs w:val="24"/>
        </w:rPr>
        <w:t xml:space="preserve"> силу некоторых  постановлений Администрации Толпаровского сельского поселения</w:t>
      </w:r>
    </w:p>
    <w:p w:rsidR="00AA4380" w:rsidRDefault="00AA4380" w:rsidP="00AA4380">
      <w:pPr>
        <w:tabs>
          <w:tab w:val="left" w:pos="5245"/>
        </w:tabs>
        <w:ind w:right="5102"/>
        <w:contextualSpacing/>
        <w:jc w:val="both"/>
        <w:rPr>
          <w:sz w:val="24"/>
          <w:szCs w:val="24"/>
        </w:rPr>
      </w:pPr>
    </w:p>
    <w:p w:rsidR="00AA4380" w:rsidRDefault="00AA4380" w:rsidP="00AA4380">
      <w:pPr>
        <w:tabs>
          <w:tab w:val="left" w:pos="5245"/>
        </w:tabs>
        <w:ind w:right="5102" w:firstLine="709"/>
        <w:contextualSpacing/>
        <w:jc w:val="both"/>
        <w:rPr>
          <w:sz w:val="24"/>
          <w:szCs w:val="24"/>
        </w:rPr>
      </w:pPr>
    </w:p>
    <w:p w:rsidR="00AA4380" w:rsidRPr="00AA4380" w:rsidRDefault="00AA4380" w:rsidP="00AA4380">
      <w:pPr>
        <w:pStyle w:val="ConsPlusNormal"/>
        <w:ind w:firstLine="426"/>
        <w:jc w:val="both"/>
        <w:rPr>
          <w:color w:val="000000" w:themeColor="text1"/>
        </w:rPr>
      </w:pPr>
      <w:r w:rsidRPr="00AA4380">
        <w:rPr>
          <w:color w:val="000000" w:themeColor="text1"/>
        </w:rPr>
        <w:t xml:space="preserve">В </w:t>
      </w:r>
      <w:proofErr w:type="gramStart"/>
      <w:r w:rsidRPr="00AA4380">
        <w:rPr>
          <w:color w:val="000000" w:themeColor="text1"/>
        </w:rPr>
        <w:t>целях</w:t>
      </w:r>
      <w:proofErr w:type="gramEnd"/>
      <w:r w:rsidRPr="00AA4380">
        <w:rPr>
          <w:color w:val="000000" w:themeColor="text1"/>
        </w:rPr>
        <w:t xml:space="preserve"> приведения в соответствие с действующим законодательством</w:t>
      </w:r>
    </w:p>
    <w:p w:rsidR="00AA4380" w:rsidRDefault="00AA4380" w:rsidP="00AA4380">
      <w:pPr>
        <w:pStyle w:val="ConsPlusNormal"/>
        <w:ind w:firstLine="426"/>
        <w:jc w:val="both"/>
        <w:rPr>
          <w:color w:val="000000" w:themeColor="text1"/>
          <w:sz w:val="28"/>
          <w:szCs w:val="28"/>
        </w:rPr>
      </w:pPr>
    </w:p>
    <w:p w:rsidR="00AA4380" w:rsidRDefault="00AA4380" w:rsidP="00AA4380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ПОСТАНОВЛЯЕТ:</w:t>
      </w:r>
    </w:p>
    <w:p w:rsidR="00AA4380" w:rsidRDefault="00AA4380" w:rsidP="00AA4380">
      <w:pPr>
        <w:rPr>
          <w:kern w:val="2"/>
          <w:sz w:val="24"/>
          <w:szCs w:val="24"/>
        </w:rPr>
      </w:pPr>
    </w:p>
    <w:p w:rsidR="00AA4380" w:rsidRDefault="00AA4380" w:rsidP="007A00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0F1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постановление Администрации Толпаровского </w:t>
      </w:r>
      <w:r w:rsidR="007A00F1" w:rsidRPr="007A00F1">
        <w:rPr>
          <w:rFonts w:ascii="Times New Roman" w:hAnsi="Times New Roman" w:cs="Times New Roman"/>
          <w:sz w:val="24"/>
          <w:szCs w:val="24"/>
        </w:rPr>
        <w:t>сельского поселения  от 03.10.2013</w:t>
      </w:r>
      <w:r w:rsidRPr="007A00F1">
        <w:rPr>
          <w:rFonts w:ascii="Times New Roman" w:hAnsi="Times New Roman" w:cs="Times New Roman"/>
          <w:sz w:val="24"/>
          <w:szCs w:val="24"/>
        </w:rPr>
        <w:t xml:space="preserve"> № </w:t>
      </w:r>
      <w:r w:rsidR="007A00F1" w:rsidRPr="007A00F1">
        <w:rPr>
          <w:rFonts w:ascii="Times New Roman" w:hAnsi="Times New Roman" w:cs="Times New Roman"/>
          <w:sz w:val="24"/>
          <w:szCs w:val="24"/>
        </w:rPr>
        <w:t>38 «Об  утверждении программы обучения  населения, не  занятого в производстве и сфере обслуживания по Гражданской обороне,    чрезвычайным ситуациям и  пожарной   безопасности     Толпаровского сельского поселения»</w:t>
      </w:r>
    </w:p>
    <w:p w:rsidR="007A00F1" w:rsidRPr="007A00F1" w:rsidRDefault="007A00F1" w:rsidP="007A00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0F1">
        <w:rPr>
          <w:rFonts w:ascii="Times New Roman" w:hAnsi="Times New Roman" w:cs="Times New Roman"/>
          <w:sz w:val="24"/>
          <w:szCs w:val="24"/>
        </w:rPr>
        <w:t>Признать утратившими силу постановление Администрации Толпаровского сельского поселения  от 28.10.2013 № 43 «</w:t>
      </w:r>
      <w:r w:rsidRPr="007A00F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О создании аварийно-спасательной службы (формирования) в Толпаровском сельском поселении».</w:t>
      </w:r>
    </w:p>
    <w:p w:rsidR="007A00F1" w:rsidRPr="007A00F1" w:rsidRDefault="007A00F1" w:rsidP="007A00F1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bCs/>
          <w:sz w:val="24"/>
          <w:szCs w:val="24"/>
        </w:rPr>
      </w:pPr>
      <w:r w:rsidRPr="007A00F1">
        <w:rPr>
          <w:bCs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7A00F1" w:rsidRPr="007A00F1" w:rsidRDefault="007A00F1" w:rsidP="007A00F1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bCs/>
          <w:sz w:val="24"/>
          <w:szCs w:val="24"/>
        </w:rPr>
      </w:pPr>
      <w:r w:rsidRPr="007A00F1">
        <w:rPr>
          <w:bCs/>
          <w:sz w:val="24"/>
          <w:szCs w:val="24"/>
        </w:rPr>
        <w:tab/>
        <w:t>Обнародовать настоящее постановление в порядке, установленном Уставом муниципального образования «</w:t>
      </w:r>
      <w:r w:rsidRPr="007A00F1">
        <w:rPr>
          <w:sz w:val="24"/>
          <w:szCs w:val="24"/>
        </w:rPr>
        <w:t xml:space="preserve">Толпаровское сельское </w:t>
      </w:r>
      <w:r w:rsidRPr="007A00F1">
        <w:rPr>
          <w:bCs/>
          <w:sz w:val="24"/>
          <w:szCs w:val="24"/>
        </w:rPr>
        <w:t>поселение».</w:t>
      </w:r>
    </w:p>
    <w:p w:rsidR="007A00F1" w:rsidRDefault="007A00F1" w:rsidP="007A00F1">
      <w:pPr>
        <w:pStyle w:val="a3"/>
        <w:jc w:val="both"/>
        <w:rPr>
          <w:sz w:val="24"/>
          <w:szCs w:val="24"/>
        </w:rPr>
      </w:pPr>
    </w:p>
    <w:p w:rsidR="007A00F1" w:rsidRDefault="007A00F1" w:rsidP="007A00F1">
      <w:pPr>
        <w:pStyle w:val="a3"/>
        <w:jc w:val="both"/>
        <w:rPr>
          <w:sz w:val="24"/>
          <w:szCs w:val="24"/>
        </w:rPr>
      </w:pPr>
    </w:p>
    <w:p w:rsidR="007A00F1" w:rsidRDefault="007A00F1" w:rsidP="007A00F1">
      <w:pPr>
        <w:pStyle w:val="a3"/>
        <w:jc w:val="both"/>
        <w:rPr>
          <w:sz w:val="24"/>
          <w:szCs w:val="24"/>
        </w:rPr>
      </w:pPr>
    </w:p>
    <w:p w:rsidR="007A00F1" w:rsidRDefault="007A00F1" w:rsidP="007A00F1">
      <w:pPr>
        <w:pStyle w:val="a3"/>
        <w:jc w:val="both"/>
        <w:rPr>
          <w:sz w:val="24"/>
          <w:szCs w:val="24"/>
        </w:rPr>
      </w:pPr>
    </w:p>
    <w:p w:rsidR="007A00F1" w:rsidRDefault="007A00F1" w:rsidP="007A00F1">
      <w:pPr>
        <w:pStyle w:val="a3"/>
        <w:jc w:val="both"/>
        <w:rPr>
          <w:sz w:val="24"/>
          <w:szCs w:val="24"/>
        </w:rPr>
      </w:pPr>
    </w:p>
    <w:p w:rsidR="007A00F1" w:rsidRPr="007A00F1" w:rsidRDefault="007A00F1" w:rsidP="007A00F1">
      <w:pPr>
        <w:pStyle w:val="a3"/>
        <w:jc w:val="both"/>
        <w:rPr>
          <w:sz w:val="24"/>
          <w:szCs w:val="24"/>
        </w:rPr>
      </w:pPr>
    </w:p>
    <w:p w:rsidR="007A00F1" w:rsidRPr="007A00F1" w:rsidRDefault="007A00F1" w:rsidP="007A00F1">
      <w:pPr>
        <w:pStyle w:val="a3"/>
        <w:jc w:val="both"/>
        <w:rPr>
          <w:sz w:val="24"/>
          <w:szCs w:val="24"/>
        </w:rPr>
      </w:pPr>
    </w:p>
    <w:p w:rsidR="007A00F1" w:rsidRPr="007A00F1" w:rsidRDefault="007A00F1" w:rsidP="007A00F1">
      <w:pPr>
        <w:pStyle w:val="a3"/>
        <w:tabs>
          <w:tab w:val="left" w:pos="709"/>
        </w:tabs>
        <w:jc w:val="both"/>
        <w:rPr>
          <w:bCs/>
          <w:sz w:val="24"/>
          <w:szCs w:val="24"/>
        </w:rPr>
      </w:pPr>
    </w:p>
    <w:p w:rsidR="007A00F1" w:rsidRPr="007A00F1" w:rsidRDefault="007A00F1" w:rsidP="007A00F1">
      <w:pPr>
        <w:pStyle w:val="a3"/>
        <w:rPr>
          <w:sz w:val="24"/>
          <w:szCs w:val="24"/>
        </w:rPr>
      </w:pPr>
      <w:r w:rsidRPr="007A00F1">
        <w:rPr>
          <w:sz w:val="24"/>
          <w:szCs w:val="24"/>
        </w:rPr>
        <w:t>Глава Толпаровского</w:t>
      </w:r>
    </w:p>
    <w:p w:rsidR="007A00F1" w:rsidRPr="007A00F1" w:rsidRDefault="007A00F1" w:rsidP="007A00F1">
      <w:pPr>
        <w:pStyle w:val="a3"/>
        <w:rPr>
          <w:b/>
          <w:bCs/>
          <w:spacing w:val="-1"/>
          <w:sz w:val="24"/>
          <w:szCs w:val="24"/>
        </w:rPr>
      </w:pPr>
      <w:r w:rsidRPr="007A00F1">
        <w:rPr>
          <w:sz w:val="24"/>
          <w:szCs w:val="24"/>
        </w:rPr>
        <w:t xml:space="preserve">сельского поселения </w:t>
      </w:r>
      <w:r w:rsidRPr="007A00F1">
        <w:rPr>
          <w:sz w:val="24"/>
          <w:szCs w:val="24"/>
        </w:rPr>
        <w:tab/>
      </w:r>
      <w:r w:rsidRPr="007A00F1">
        <w:rPr>
          <w:sz w:val="24"/>
          <w:szCs w:val="24"/>
        </w:rPr>
        <w:tab/>
        <w:t xml:space="preserve">                                                          А.И. Романов</w:t>
      </w:r>
    </w:p>
    <w:tbl>
      <w:tblPr>
        <w:tblW w:w="0" w:type="auto"/>
        <w:tblLook w:val="0000"/>
      </w:tblPr>
      <w:tblGrid>
        <w:gridCol w:w="2628"/>
        <w:gridCol w:w="6943"/>
      </w:tblGrid>
      <w:tr w:rsidR="007A00F1" w:rsidRPr="00EE2DA7" w:rsidTr="00BF7D18">
        <w:tc>
          <w:tcPr>
            <w:tcW w:w="2628" w:type="dxa"/>
            <w:vMerge w:val="restart"/>
          </w:tcPr>
          <w:p w:rsidR="007A00F1" w:rsidRPr="00EE2DA7" w:rsidRDefault="007A00F1" w:rsidP="00BF7D18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A00F1" w:rsidRPr="00EE2DA7" w:rsidRDefault="007A00F1" w:rsidP="00BF7D18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7A00F1" w:rsidRDefault="007A00F1" w:rsidP="007A00F1"/>
    <w:sectPr w:rsidR="007A00F1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6F02"/>
    <w:multiLevelType w:val="hybridMultilevel"/>
    <w:tmpl w:val="935EFFB4"/>
    <w:lvl w:ilvl="0" w:tplc="5D62E3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61201"/>
    <w:multiLevelType w:val="hybridMultilevel"/>
    <w:tmpl w:val="AB705BFC"/>
    <w:lvl w:ilvl="0" w:tplc="62AA7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4380"/>
    <w:rsid w:val="007A00F1"/>
    <w:rsid w:val="00841339"/>
    <w:rsid w:val="0093613A"/>
    <w:rsid w:val="00AA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4380"/>
    <w:pPr>
      <w:ind w:left="720"/>
      <w:contextualSpacing/>
    </w:pPr>
  </w:style>
  <w:style w:type="paragraph" w:styleId="a4">
    <w:name w:val="No Spacing"/>
    <w:uiPriority w:val="1"/>
    <w:qFormat/>
    <w:rsid w:val="007A00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2018-09-19T07:37:00Z</dcterms:created>
  <dcterms:modified xsi:type="dcterms:W3CDTF">2018-09-19T07:59:00Z</dcterms:modified>
</cp:coreProperties>
</file>